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45.6" w:right="974.3999999999994" w:firstLine="0"/>
        <w:jc w:val="center"/>
        <w:rPr>
          <w:rFonts w:ascii="Arial" w:cs="Arial" w:eastAsia="Arial" w:hAnsi="Arial"/>
          <w:b w:val="1"/>
          <w:i w:val="0"/>
          <w:smallCaps w:val="0"/>
          <w:strike w:val="0"/>
          <w:color w:val="000000"/>
          <w:sz w:val="40.02357864379883"/>
          <w:szCs w:val="40.02357864379883"/>
          <w:u w:val="none"/>
          <w:shd w:fill="auto" w:val="clear"/>
          <w:vertAlign w:val="baseline"/>
        </w:rPr>
      </w:pPr>
      <w:r w:rsidDel="00000000" w:rsidR="00000000" w:rsidRPr="00000000">
        <w:rPr>
          <w:rFonts w:ascii="Arial" w:cs="Arial" w:eastAsia="Arial" w:hAnsi="Arial"/>
          <w:b w:val="1"/>
          <w:i w:val="0"/>
          <w:smallCaps w:val="0"/>
          <w:strike w:val="0"/>
          <w:color w:val="000000"/>
          <w:sz w:val="40.02357864379883"/>
          <w:szCs w:val="40.02357864379883"/>
          <w:u w:val="none"/>
          <w:shd w:fill="auto" w:val="clear"/>
          <w:vertAlign w:val="baseline"/>
          <w:rtl w:val="0"/>
        </w:rPr>
        <w:t xml:space="preserve">CENTRO MUNICIPAL DE EDUCAÇÃO INFANTIL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10.4000000000001" w:line="276" w:lineRule="auto"/>
        <w:ind w:left="3302.4" w:right="3335.999999999999" w:firstLine="0"/>
        <w:jc w:val="left"/>
        <w:rPr>
          <w:rFonts w:ascii="Arial" w:cs="Arial" w:eastAsia="Arial" w:hAnsi="Arial"/>
          <w:b w:val="1"/>
          <w:i w:val="0"/>
          <w:smallCaps w:val="0"/>
          <w:strike w:val="0"/>
          <w:color w:val="000000"/>
          <w:sz w:val="40.02357864379883"/>
          <w:szCs w:val="40.02357864379883"/>
          <w:u w:val="none"/>
          <w:shd w:fill="auto" w:val="clear"/>
          <w:vertAlign w:val="baseline"/>
        </w:rPr>
      </w:pPr>
      <w:r w:rsidDel="00000000" w:rsidR="00000000" w:rsidRPr="00000000">
        <w:rPr>
          <w:rFonts w:ascii="Arial" w:cs="Arial" w:eastAsia="Arial" w:hAnsi="Arial"/>
          <w:b w:val="1"/>
          <w:i w:val="0"/>
          <w:smallCaps w:val="0"/>
          <w:strike w:val="0"/>
          <w:color w:val="000000"/>
          <w:sz w:val="40.02357864379883"/>
          <w:szCs w:val="40.02357864379883"/>
          <w:u w:val="none"/>
          <w:shd w:fill="auto" w:val="clear"/>
          <w:vertAlign w:val="baseline"/>
          <w:rtl w:val="0"/>
        </w:rPr>
        <w:t xml:space="preserve">GALVÃO-SC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8054.400000000001" w:line="276" w:lineRule="auto"/>
        <w:ind w:left="979.1999999999998" w:right="988.7999999999988" w:firstLine="0"/>
        <w:jc w:val="center"/>
        <w:rPr>
          <w:rFonts w:ascii="Arial" w:cs="Arial" w:eastAsia="Arial" w:hAnsi="Arial"/>
          <w:b w:val="1"/>
          <w:i w:val="0"/>
          <w:smallCaps w:val="0"/>
          <w:strike w:val="0"/>
          <w:color w:val="000000"/>
          <w:sz w:val="40.02357864379883"/>
          <w:szCs w:val="40.02357864379883"/>
          <w:u w:val="none"/>
          <w:shd w:fill="auto" w:val="clear"/>
          <w:vertAlign w:val="baseline"/>
        </w:rPr>
      </w:pPr>
      <w:r w:rsidDel="00000000" w:rsidR="00000000" w:rsidRPr="00000000">
        <w:rPr>
          <w:rFonts w:ascii="Arial" w:cs="Arial" w:eastAsia="Arial" w:hAnsi="Arial"/>
          <w:b w:val="1"/>
          <w:i w:val="0"/>
          <w:smallCaps w:val="0"/>
          <w:strike w:val="0"/>
          <w:color w:val="000000"/>
          <w:sz w:val="40.02357864379883"/>
          <w:szCs w:val="40.02357864379883"/>
          <w:u w:val="none"/>
          <w:shd w:fill="auto" w:val="clear"/>
          <w:vertAlign w:val="baseline"/>
          <w:rtl w:val="0"/>
        </w:rPr>
        <w:t xml:space="preserve">PLANEJAMENTO BERÇÁRIO 29/06 A 10/07/2020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936" w:line="276" w:lineRule="auto"/>
        <w:ind w:left="2356.8" w:right="2385.5999999999995" w:firstLine="0"/>
        <w:jc w:val="center"/>
        <w:rPr>
          <w:rFonts w:ascii="Arial" w:cs="Arial" w:eastAsia="Arial" w:hAnsi="Arial"/>
          <w:b w:val="0"/>
          <w:i w:val="0"/>
          <w:smallCaps w:val="0"/>
          <w:strike w:val="0"/>
          <w:color w:val="000000"/>
          <w:sz w:val="28.01350212097168"/>
          <w:szCs w:val="28.01350212097168"/>
          <w:u w:val="none"/>
          <w:shd w:fill="auto" w:val="clear"/>
          <w:vertAlign w:val="baseline"/>
        </w:rPr>
      </w:pPr>
      <w:r w:rsidDel="00000000" w:rsidR="00000000" w:rsidRPr="00000000">
        <w:rPr>
          <w:rFonts w:ascii="Arial" w:cs="Arial" w:eastAsia="Arial" w:hAnsi="Arial"/>
          <w:b w:val="0"/>
          <w:i w:val="0"/>
          <w:smallCaps w:val="0"/>
          <w:strike w:val="0"/>
          <w:color w:val="000000"/>
          <w:sz w:val="28.01350212097168"/>
          <w:szCs w:val="28.01350212097168"/>
          <w:u w:val="none"/>
          <w:shd w:fill="auto" w:val="clear"/>
          <w:vertAlign w:val="baseline"/>
          <w:rtl w:val="0"/>
        </w:rPr>
        <w:t xml:space="preserve">PROFESSORAS: ANA CRISTINA PIRES DA SILVA. EDITE DE OLIVEIRA DIAS. LUZIA ERLANI LUSSANI.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6.80000000000007" w:line="276" w:lineRule="auto"/>
        <w:ind w:left="0" w:right="4444.7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PROPOSTA DE INTERAÇÃO 29/06/2020: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Transportando água com a esponja.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9.5999999999980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Campos de Experiência: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O eu, o outro, o nós/Espaços, tempos, quantidades, relações e transformações.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3537.5999999999985"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Objetivos de Aprendizagem e Desenvolvimento: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19.19999999999845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Perceber as possibilidades e os limites de seu corpo nas brincadeiras e interações das quais participa;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14.399999999998272"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Explorar o ambiente pela ação e observação, manipulando, experimentando, e fazendo descobertas;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9.59999999999809" w:firstLine="0"/>
        <w:jc w:val="both"/>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Explorar e descobrir as propriedades de objetos e materiais observando relações de causa e efeito (transbordar, misturar, mover e remover) interagindo com o mundo físico.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214.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Materiais: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Bacias ou pratos, esponja e água.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800000000000182" w:firstLine="0"/>
        <w:jc w:val="left"/>
        <w:rPr>
          <w:rFonts w:ascii="Arial" w:cs="Arial" w:eastAsia="Arial" w:hAnsi="Arial"/>
          <w:b w:val="0"/>
          <w:i w:val="0"/>
          <w:smallCaps w:val="0"/>
          <w:strike w:val="0"/>
          <w:color w:val="1155cc"/>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Desenvolvimento: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Com a ajuda de um adulto disponibilizar a criança, duas bacias ou pratos, um com água e outro vazio. Dispor também uma esponja de lavar louça ou de banho. Deixar que a criança no primeiro momento perceba que existem diferentes texturas na esponja, pois de um lado é áspero e do outro é liso. Feito isso, pedir que a criança mergulhe a esponja na vasilha com água, deixando que absorva a água e transporte a água até o prato vazio. Esta atividade deve ser feita até que toda a água seja transportada de uma vasilha para outra ou enquanto a criança tiver interesse. Para chamar atenção da criança podemos usar água fria ou morna, também podemos usar corante na água para que ela fique colorida. Assista ao vídeo desta proposta de interação em&gt; </w:t>
      </w:r>
      <w:r w:rsidDel="00000000" w:rsidR="00000000" w:rsidRPr="00000000">
        <w:rPr>
          <w:rFonts w:ascii="Arial" w:cs="Arial" w:eastAsia="Arial" w:hAnsi="Arial"/>
          <w:b w:val="0"/>
          <w:i w:val="0"/>
          <w:smallCaps w:val="0"/>
          <w:strike w:val="0"/>
          <w:color w:val="1155cc"/>
          <w:sz w:val="24.020151138305664"/>
          <w:szCs w:val="24.020151138305664"/>
          <w:u w:val="none"/>
          <w:shd w:fill="auto" w:val="clear"/>
          <w:vertAlign w:val="baseline"/>
          <w:rtl w:val="0"/>
        </w:rPr>
        <w:t xml:space="preserve">https://youtu.be/cfcgHu2yWVc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080" w:line="276" w:lineRule="auto"/>
        <w:ind w:left="0" w:right="4444.7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PROPOSTA DE INTERAÇÃO 02/07/2020: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Brincando com prendedores de roupa.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9.5999999999980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Campos de Experiência: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O eu, o outro, o nós/Corpo, gestos e movimentos/ Espaços, tempos, quantidades, relações e transformações.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3537.5999999999985"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Objetivos de Aprendizagem e Desenvolvimento: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19.19999999999845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Perceber as possibilidades e os limites de seu corpo nas brincadeiras e interações das quais participa;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60" w:right="14.399999999998272"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Ter contato com diversos materiais e objetos (pegar, encaixar, empilhar, puxar, segurar, agrupar...);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14.399999999998272"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Explorar o ambiente pela ação e observação, manipulando, experimentando, e fazendo descobertas;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1545.5999999999995"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Desenvolver a atenção, concentração e a coordenação motora;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14.399999999998272"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Contribuir para que as crianças sejam conscientes de suas qualidades e potencialidades.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1651.1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Materiais: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Tampas, potes, bacias, prendedores de roupa e barbante.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800000000000182" w:firstLine="0"/>
        <w:jc w:val="left"/>
        <w:rPr>
          <w:rFonts w:ascii="Arial" w:cs="Arial" w:eastAsia="Arial" w:hAnsi="Arial"/>
          <w:b w:val="0"/>
          <w:i w:val="0"/>
          <w:smallCaps w:val="0"/>
          <w:strike w:val="0"/>
          <w:color w:val="1155cc"/>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Desenvolvimento: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Com o auxílio de um adulto, disponibilizar potes, bacias, tampas, um varal com barbante e prendedores de roupa, incentivando a criança como prendê-los em cada local e material proposto, repetindo essa ação enquanto sentir interesse e sendo incentivada a cada vez que conseguir realizá-lo. Assista ao vídeo desta proposta de interação em&gt; </w:t>
      </w:r>
      <w:r w:rsidDel="00000000" w:rsidR="00000000" w:rsidRPr="00000000">
        <w:rPr>
          <w:rFonts w:ascii="Arial" w:cs="Arial" w:eastAsia="Arial" w:hAnsi="Arial"/>
          <w:b w:val="0"/>
          <w:i w:val="0"/>
          <w:smallCaps w:val="0"/>
          <w:strike w:val="0"/>
          <w:color w:val="1155cc"/>
          <w:sz w:val="24.020151138305664"/>
          <w:szCs w:val="24.020151138305664"/>
          <w:u w:val="none"/>
          <w:shd w:fill="auto" w:val="clear"/>
          <w:vertAlign w:val="baseline"/>
          <w:rtl w:val="0"/>
        </w:rPr>
        <w:t xml:space="preserve">https://youtu.be/6X7fYA1i-mk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084.8" w:line="276" w:lineRule="auto"/>
        <w:ind w:left="0" w:right="4444.7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PROPOSTA DE INTERAÇÃO 06/07/2020: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Um dedinho.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19.19999999999845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Campos de Experiência: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Corpo, gestos e movimentos/ Traços, sons, cores e formas.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3537.5999999999985"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Objetivos de Aprendizagem e Desenvolvimento: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9.5999999999980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Apontar as partes do corpo para exprimir corporalmente emoções, necessidades e desejos;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1281.5999999999997"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Imitar gestos e movimentos de outras crianças, adultos e animais;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1694.399999999999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Explorar diferentes fontes sonoras para acompanhar músicas.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871.9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Materiais: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Música/vídeo </w:t>
      </w:r>
      <w:r w:rsidDel="00000000" w:rsidR="00000000" w:rsidRPr="00000000">
        <w:rPr>
          <w:rFonts w:ascii="Arial" w:cs="Arial" w:eastAsia="Arial" w:hAnsi="Arial"/>
          <w:b w:val="0"/>
          <w:i w:val="0"/>
          <w:smallCaps w:val="0"/>
          <w:strike w:val="0"/>
          <w:color w:val="1155cc"/>
          <w:sz w:val="24.020151138305664"/>
          <w:szCs w:val="24.020151138305664"/>
          <w:u w:val="none"/>
          <w:shd w:fill="auto" w:val="clear"/>
          <w:vertAlign w:val="baseline"/>
          <w:rtl w:val="0"/>
        </w:rPr>
        <w:t xml:space="preserve">Um dedinho</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23.999999999998636"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Desenvolvimento: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Assitir a música/vídeo, cantando e indicando as partes do corpo: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895.999999999999" w:firstLine="0"/>
        <w:jc w:val="left"/>
        <w:rPr>
          <w:rFonts w:ascii="Arial" w:cs="Arial" w:eastAsia="Arial" w:hAnsi="Arial"/>
          <w:b w:val="0"/>
          <w:i w:val="0"/>
          <w:smallCaps w:val="0"/>
          <w:strike w:val="0"/>
          <w:color w:val="030303"/>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30303"/>
          <w:sz w:val="24.020151138305664"/>
          <w:szCs w:val="24.020151138305664"/>
          <w:u w:val="none"/>
          <w:shd w:fill="auto" w:val="clear"/>
          <w:vertAlign w:val="baseline"/>
          <w:rtl w:val="0"/>
        </w:rPr>
        <w:t xml:space="preserve">“Um Dedinho (LooLoo Kids Português)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4895.999999999999" w:firstLine="0"/>
        <w:jc w:val="left"/>
        <w:rPr>
          <w:rFonts w:ascii="Arial" w:cs="Arial" w:eastAsia="Arial" w:hAnsi="Arial"/>
          <w:b w:val="0"/>
          <w:i w:val="0"/>
          <w:smallCaps w:val="0"/>
          <w:strike w:val="0"/>
          <w:color w:val="030303"/>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30303"/>
          <w:sz w:val="24.020151138305664"/>
          <w:szCs w:val="24.020151138305664"/>
          <w:u w:val="none"/>
          <w:shd w:fill="auto" w:val="clear"/>
          <w:vertAlign w:val="baseline"/>
          <w:rtl w:val="0"/>
        </w:rPr>
        <w:t xml:space="preserve">Um dedinho, um dedinho, um dedinho, Tóin, tóin, tóin Dedinho para cima. Dedinho para baixo. Dedinho na cabeça. Cabeça!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895.999999999999" w:firstLine="0"/>
        <w:jc w:val="left"/>
        <w:rPr>
          <w:rFonts w:ascii="Arial" w:cs="Arial" w:eastAsia="Arial" w:hAnsi="Arial"/>
          <w:b w:val="0"/>
          <w:i w:val="0"/>
          <w:smallCaps w:val="0"/>
          <w:strike w:val="0"/>
          <w:color w:val="030303"/>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30303"/>
          <w:sz w:val="24.020151138305664"/>
          <w:szCs w:val="24.020151138305664"/>
          <w:u w:val="none"/>
          <w:shd w:fill="auto" w:val="clear"/>
          <w:vertAlign w:val="baseline"/>
          <w:rtl w:val="0"/>
        </w:rPr>
        <w:t xml:space="preserve">Um dedinho, um dedinho, um dedinho, Tóin, tóin, tóin Dedinho para cima. Dedinho para baixo. Dedinho no nariz. Nariz!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895.999999999999" w:firstLine="0"/>
        <w:jc w:val="left"/>
        <w:rPr>
          <w:rFonts w:ascii="Arial" w:cs="Arial" w:eastAsia="Arial" w:hAnsi="Arial"/>
          <w:b w:val="0"/>
          <w:i w:val="0"/>
          <w:smallCaps w:val="0"/>
          <w:strike w:val="0"/>
          <w:color w:val="030303"/>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30303"/>
          <w:sz w:val="24.020151138305664"/>
          <w:szCs w:val="24.020151138305664"/>
          <w:u w:val="none"/>
          <w:shd w:fill="auto" w:val="clear"/>
          <w:vertAlign w:val="baseline"/>
          <w:rtl w:val="0"/>
        </w:rPr>
        <w:t xml:space="preserve">Um dedinho, um dedinho, um dedinho, Tóin, tóin, tóin Dedinho para cima. Dedinho para baixo. Dedinho no seu queixo. No Queixo!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895.999999999999" w:firstLine="0"/>
        <w:jc w:val="left"/>
        <w:rPr>
          <w:rFonts w:ascii="Arial" w:cs="Arial" w:eastAsia="Arial" w:hAnsi="Arial"/>
          <w:b w:val="0"/>
          <w:i w:val="0"/>
          <w:smallCaps w:val="0"/>
          <w:strike w:val="0"/>
          <w:color w:val="030303"/>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30303"/>
          <w:sz w:val="24.020151138305664"/>
          <w:szCs w:val="24.020151138305664"/>
          <w:u w:val="none"/>
          <w:shd w:fill="auto" w:val="clear"/>
          <w:vertAlign w:val="baseline"/>
          <w:rtl w:val="0"/>
        </w:rPr>
        <w:t xml:space="preserve">Um dedinho, um dedinho, um dedinho, Tóin, tóin, tóin Dedinho para cima. Dedinho para baixo. Dedinho no seu braço. Braço!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895.999999999999" w:firstLine="0"/>
        <w:jc w:val="left"/>
        <w:rPr>
          <w:rFonts w:ascii="Arial" w:cs="Arial" w:eastAsia="Arial" w:hAnsi="Arial"/>
          <w:b w:val="0"/>
          <w:i w:val="0"/>
          <w:smallCaps w:val="0"/>
          <w:strike w:val="0"/>
          <w:color w:val="030303"/>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30303"/>
          <w:sz w:val="24.020151138305664"/>
          <w:szCs w:val="24.020151138305664"/>
          <w:u w:val="none"/>
          <w:shd w:fill="auto" w:val="clear"/>
          <w:vertAlign w:val="baseline"/>
          <w:rtl w:val="0"/>
        </w:rPr>
        <w:t xml:space="preserve">Um dedinho, um dedinho, um dedinho, Tóin, tóin, tóin Dedinho para cima. Dedinho para baixo. Dedinho na sua perna. Perna!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895.999999999999" w:firstLine="0"/>
        <w:jc w:val="left"/>
        <w:rPr>
          <w:rFonts w:ascii="Arial" w:cs="Arial" w:eastAsia="Arial" w:hAnsi="Arial"/>
          <w:b w:val="0"/>
          <w:i w:val="0"/>
          <w:smallCaps w:val="0"/>
          <w:strike w:val="0"/>
          <w:color w:val="030303"/>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30303"/>
          <w:sz w:val="24.020151138305664"/>
          <w:szCs w:val="24.020151138305664"/>
          <w:u w:val="none"/>
          <w:shd w:fill="auto" w:val="clear"/>
          <w:vertAlign w:val="baseline"/>
          <w:rtl w:val="0"/>
        </w:rPr>
        <w:t xml:space="preserve">Um dedinho, um dedinho, um dedinho, Tóin, tóin, tóin Dedinho para cima. Dedinho para baixo. Dedinho no seu pé. Pé!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486.399999999999" w:firstLine="0"/>
        <w:jc w:val="left"/>
        <w:rPr>
          <w:rFonts w:ascii="Arial" w:cs="Arial" w:eastAsia="Arial" w:hAnsi="Arial"/>
          <w:b w:val="0"/>
          <w:i w:val="0"/>
          <w:smallCaps w:val="0"/>
          <w:strike w:val="0"/>
          <w:color w:val="030303"/>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30303"/>
          <w:sz w:val="24.020151138305664"/>
          <w:szCs w:val="24.020151138305664"/>
          <w:u w:val="none"/>
          <w:shd w:fill="auto" w:val="clear"/>
          <w:vertAlign w:val="baseline"/>
          <w:rtl w:val="0"/>
        </w:rPr>
        <w:t xml:space="preserve">Dedinho na sua perna. Perna! Dedinho no seu braço. Braço! Dedinho no seu queixo. Queixo! Dedinho no nariz. Nariz! Dedinho na sua cabeça. Cabeça!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428.799999999999" w:firstLine="0"/>
        <w:jc w:val="left"/>
        <w:rPr>
          <w:rFonts w:ascii="Arial" w:cs="Arial" w:eastAsia="Arial" w:hAnsi="Arial"/>
          <w:b w:val="0"/>
          <w:i w:val="0"/>
          <w:smallCaps w:val="0"/>
          <w:strike w:val="0"/>
          <w:color w:val="030303"/>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30303"/>
          <w:sz w:val="24.020151138305664"/>
          <w:szCs w:val="24.020151138305664"/>
          <w:u w:val="none"/>
          <w:shd w:fill="auto" w:val="clear"/>
          <w:vertAlign w:val="baseline"/>
          <w:rtl w:val="0"/>
        </w:rPr>
        <w:t xml:space="preserve">Agora vamos dizer tchau. Tchau!”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230.39999999999964" w:firstLine="0"/>
        <w:jc w:val="left"/>
        <w:rPr>
          <w:rFonts w:ascii="Arial" w:cs="Arial" w:eastAsia="Arial" w:hAnsi="Arial"/>
          <w:b w:val="0"/>
          <w:i w:val="0"/>
          <w:smallCaps w:val="0"/>
          <w:strike w:val="0"/>
          <w:color w:val="1155cc"/>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Assista ao vídeo desta proposta de interação em&gt; </w:t>
      </w:r>
      <w:r w:rsidDel="00000000" w:rsidR="00000000" w:rsidRPr="00000000">
        <w:rPr>
          <w:rFonts w:ascii="Arial" w:cs="Arial" w:eastAsia="Arial" w:hAnsi="Arial"/>
          <w:b w:val="0"/>
          <w:i w:val="0"/>
          <w:smallCaps w:val="0"/>
          <w:strike w:val="0"/>
          <w:color w:val="1155cc"/>
          <w:sz w:val="24.020151138305664"/>
          <w:szCs w:val="24.020151138305664"/>
          <w:u w:val="none"/>
          <w:shd w:fill="auto" w:val="clear"/>
          <w:vertAlign w:val="baseline"/>
          <w:rtl w:val="0"/>
        </w:rPr>
        <w:t xml:space="preserve">https://youtu.be/KYRz5EpVnAQ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4444.7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PROPOSTA DE INTERAÇÃO 09/07/2020: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Bebê Tubarão.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4.800000000000182"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Campos de Experiência: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Corpo, gestos e movimentos/O eu, o outro, o nós/Traços, sons, cores e formas.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3537.5999999999985"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Objetivos de Aprendizagem e Desenvolvimento: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9.5999999999980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Vivenciar momentos em que família e escola provocam adaptação ao convívio social;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86.4" w:line="276" w:lineRule="auto"/>
        <w:ind w:left="360" w:right="1281.5999999999997"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Imitar gestos e movimentos de outras crianças, adultos e animais;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4.800000000000182"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Movimentar partes do corpo para exprimir corporalmente emoções, necessidades e desejos;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91.19999999999999" w:line="276" w:lineRule="auto"/>
        <w:ind w:left="360" w:right="1694.399999999999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Explorar diferentes fontes sonoras para acompanhar músicas.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2054.3999999999996"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Materiais: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Música/vídeo </w:t>
      </w:r>
      <w:r w:rsidDel="00000000" w:rsidR="00000000" w:rsidRPr="00000000">
        <w:rPr>
          <w:rFonts w:ascii="Arial" w:cs="Arial" w:eastAsia="Arial" w:hAnsi="Arial"/>
          <w:b w:val="0"/>
          <w:i w:val="0"/>
          <w:smallCaps w:val="0"/>
          <w:strike w:val="0"/>
          <w:color w:val="1155cc"/>
          <w:sz w:val="24.020151138305664"/>
          <w:szCs w:val="24.020151138305664"/>
          <w:u w:val="none"/>
          <w:shd w:fill="auto" w:val="clear"/>
          <w:vertAlign w:val="baseline"/>
          <w:rtl w:val="0"/>
        </w:rPr>
        <w:t xml:space="preserve">Bebê Tubarão</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 família e o próprio corpo.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9.5999999999980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Desenvolvimento: </w:t>
      </w: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Convidar toda a família para participar da música, ouvindo e fazendo gestos com as mãos e com as partes do corpo. Esta música é importante, pois além de trabalhar as partes do corpo também auxilia a criança a reconhecer integrantes da família e que cada um é demonstrado através de um movimento ou um gesto: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393.6" w:line="276" w:lineRule="auto"/>
        <w:ind w:left="0" w:right="4175.9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“Tubarão Bebê/ Baby Shark (O Reino Infantil)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471.9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Bebê tubarão do do do do do(X3) Bebê tubarão!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5164.7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Mamãe tubarão do do do do do (X3) Mamãe tubarão!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5351.9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Papai tubarão do do do do do (X3) Papai tubarão!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5414.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Vovó tubarão do do do do do (X3) Vovó tubarão!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5414.4"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Vovô tubarão do do do do do (X3) Vovô tubarão!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471.9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Nade rápido do do do do do (X3) Nade rápido!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428.7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Para casa do do do do do do (X3) Para casa!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0" w:right="5284.7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Bebê tubarão do do do do do do, Mamãe tubarão do do do do do do, Papai tubarão do do do do do do, Vovó tubarão do do do do do do, Vovô tubarão!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417.59999999999997" w:line="276" w:lineRule="auto"/>
        <w:ind w:left="0" w:right="5121.599999999999" w:firstLine="0"/>
        <w:jc w:val="left"/>
        <w:rPr>
          <w:rFonts w:ascii="Arial" w:cs="Arial" w:eastAsia="Arial" w:hAnsi="Arial"/>
          <w:b w:val="0"/>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Tubarão feliz do do do do do do (X3) Tubarão feliz!”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302.4" w:line="276" w:lineRule="auto"/>
        <w:ind w:left="0" w:right="460.7999999999993" w:firstLine="0"/>
        <w:jc w:val="left"/>
        <w:rPr>
          <w:rFonts w:ascii="Arial" w:cs="Arial" w:eastAsia="Arial" w:hAnsi="Arial"/>
          <w:b w:val="0"/>
          <w:i w:val="0"/>
          <w:smallCaps w:val="0"/>
          <w:strike w:val="0"/>
          <w:color w:val="1155cc"/>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4.020151138305664"/>
          <w:szCs w:val="24.020151138305664"/>
          <w:u w:val="none"/>
          <w:shd w:fill="auto" w:val="clear"/>
          <w:vertAlign w:val="baseline"/>
          <w:rtl w:val="0"/>
        </w:rPr>
        <w:t xml:space="preserve">Assista ao vídeo desta proposta de interação em&gt; </w:t>
      </w:r>
      <w:r w:rsidDel="00000000" w:rsidR="00000000" w:rsidRPr="00000000">
        <w:rPr>
          <w:rFonts w:ascii="Arial" w:cs="Arial" w:eastAsia="Arial" w:hAnsi="Arial"/>
          <w:b w:val="0"/>
          <w:i w:val="0"/>
          <w:smallCaps w:val="0"/>
          <w:strike w:val="0"/>
          <w:color w:val="1155cc"/>
          <w:sz w:val="24.020151138305664"/>
          <w:szCs w:val="24.020151138305664"/>
          <w:u w:val="none"/>
          <w:shd w:fill="auto" w:val="clear"/>
          <w:vertAlign w:val="baseline"/>
          <w:rtl w:val="0"/>
        </w:rPr>
        <w:t xml:space="preserve">https://youtu.be/l_x4OcTq7zU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