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B41" w:rsidRDefault="001506C9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114300" distB="114300" distL="114300" distR="114300">
            <wp:extent cx="5731200" cy="8382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4B41" w:rsidRDefault="00E24B41">
      <w:pPr>
        <w:ind w:right="1852"/>
        <w:rPr>
          <w:rFonts w:ascii="Comfortaa" w:eastAsia="Comfortaa" w:hAnsi="Comfortaa" w:cs="Comfortaa"/>
          <w:sz w:val="24"/>
          <w:szCs w:val="24"/>
        </w:rPr>
      </w:pPr>
    </w:p>
    <w:p w:rsidR="00E24B41" w:rsidRDefault="00E24B41">
      <w:pPr>
        <w:ind w:right="1852"/>
        <w:rPr>
          <w:rFonts w:ascii="Comfortaa" w:eastAsia="Comfortaa" w:hAnsi="Comfortaa" w:cs="Comfortaa"/>
          <w:sz w:val="24"/>
          <w:szCs w:val="24"/>
        </w:rPr>
      </w:pPr>
    </w:p>
    <w:p w:rsidR="00E24B41" w:rsidRDefault="00E24B41">
      <w:pPr>
        <w:ind w:right="1852"/>
        <w:rPr>
          <w:rFonts w:ascii="Comfortaa" w:eastAsia="Comfortaa" w:hAnsi="Comfortaa" w:cs="Comfortaa"/>
          <w:sz w:val="24"/>
          <w:szCs w:val="24"/>
        </w:rPr>
      </w:pPr>
    </w:p>
    <w:p w:rsidR="00E24B41" w:rsidRDefault="001506C9">
      <w:pPr>
        <w:ind w:right="1852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ATIVIDADES REFERENTES A DATA DE   26/10 A 06/11/2020</w:t>
      </w:r>
    </w:p>
    <w:p w:rsidR="00E24B41" w:rsidRDefault="001506C9">
      <w:pPr>
        <w:spacing w:before="240" w:after="240"/>
        <w:ind w:right="1852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SECRETÁRIA DA EDUCAÇÃO: ZOLEIDE MARCONSSONI.</w:t>
      </w:r>
    </w:p>
    <w:p w:rsidR="00E24B41" w:rsidRDefault="001506C9">
      <w:pPr>
        <w:spacing w:before="240" w:after="240"/>
        <w:ind w:right="1852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DIRETORA: GENECI PACHECO FRANCISCO.</w:t>
      </w:r>
    </w:p>
    <w:p w:rsidR="00E24B41" w:rsidRDefault="001506C9">
      <w:pPr>
        <w:spacing w:before="240" w:after="240"/>
        <w:ind w:right="-4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COORDENADORA PEDAGÓGICA: DIANA TEREZINHA PEGORINI BERTUZZI.</w:t>
      </w:r>
    </w:p>
    <w:p w:rsidR="00E24B41" w:rsidRDefault="001506C9">
      <w:pPr>
        <w:spacing w:before="240" w:after="240"/>
        <w:ind w:right="-4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PROFESSORA:  IVONE MARTA TRENTO</w:t>
      </w:r>
    </w:p>
    <w:p w:rsidR="00E24B41" w:rsidRDefault="001506C9">
      <w:pPr>
        <w:spacing w:before="240" w:after="240"/>
        <w:ind w:right="-4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MATERNAL II</w:t>
      </w:r>
      <w:bookmarkStart w:id="0" w:name="_GoBack"/>
      <w:bookmarkEnd w:id="0"/>
      <w:r>
        <w:rPr>
          <w:rFonts w:ascii="Comfortaa" w:eastAsia="Comfortaa" w:hAnsi="Comfortaa" w:cs="Comfortaa"/>
          <w:sz w:val="24"/>
          <w:szCs w:val="24"/>
        </w:rPr>
        <w:t xml:space="preserve"> INTEGRAL</w:t>
      </w:r>
    </w:p>
    <w:p w:rsidR="00E24B41" w:rsidRDefault="001506C9">
      <w:pPr>
        <w:spacing w:before="240" w:after="240"/>
        <w:ind w:right="-4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ANO: 2020 </w:t>
      </w:r>
    </w:p>
    <w:p w:rsidR="00E24B41" w:rsidRDefault="001506C9">
      <w:pPr>
        <w:spacing w:before="240" w:after="240"/>
        <w:ind w:right="-4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noProof/>
          <w:sz w:val="24"/>
          <w:szCs w:val="24"/>
        </w:rPr>
        <w:drawing>
          <wp:inline distT="114300" distB="114300" distL="114300" distR="114300">
            <wp:extent cx="6205538" cy="401955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538" cy="401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4B41" w:rsidRDefault="00E24B41">
      <w:pPr>
        <w:spacing w:before="240" w:after="240"/>
        <w:ind w:right="-40"/>
        <w:rPr>
          <w:rFonts w:ascii="Comfortaa" w:eastAsia="Comfortaa" w:hAnsi="Comfortaa" w:cs="Comfortaa"/>
          <w:sz w:val="24"/>
          <w:szCs w:val="24"/>
        </w:rPr>
      </w:pPr>
    </w:p>
    <w:p w:rsidR="00E24B41" w:rsidRDefault="00E24B41">
      <w:pPr>
        <w:spacing w:before="240" w:after="240"/>
        <w:ind w:right="-40"/>
        <w:rPr>
          <w:rFonts w:ascii="Comfortaa" w:eastAsia="Comfortaa" w:hAnsi="Comfortaa" w:cs="Comfortaa"/>
          <w:sz w:val="24"/>
          <w:szCs w:val="24"/>
        </w:rPr>
      </w:pPr>
    </w:p>
    <w:p w:rsidR="00E24B41" w:rsidRDefault="00E24B41">
      <w:pPr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E24B41" w:rsidRDefault="001506C9">
      <w:p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lastRenderedPageBreak/>
        <w:t>PROPOSTA DE INTERAÇÃO: 28/10/2020</w:t>
      </w:r>
    </w:p>
    <w:p w:rsidR="00E24B41" w:rsidRDefault="00E24B41">
      <w:pPr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E24B41" w:rsidRDefault="001506C9">
      <w:pPr>
        <w:jc w:val="center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DESENHANDO COM OS DEDOS</w:t>
      </w:r>
    </w:p>
    <w:p w:rsidR="00E24B41" w:rsidRDefault="00E24B41">
      <w:pPr>
        <w:jc w:val="both"/>
        <w:rPr>
          <w:rFonts w:ascii="Comfortaa" w:eastAsia="Comfortaa" w:hAnsi="Comfortaa" w:cs="Comfortaa"/>
          <w:sz w:val="24"/>
          <w:szCs w:val="24"/>
          <w:u w:val="single"/>
        </w:rPr>
      </w:pPr>
    </w:p>
    <w:p w:rsidR="00E24B41" w:rsidRDefault="001506C9">
      <w:p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Campos de Experiência: </w:t>
      </w:r>
    </w:p>
    <w:p w:rsidR="00E24B41" w:rsidRDefault="001506C9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CORPO, GESTOS E MOVIMENTOS</w:t>
      </w:r>
    </w:p>
    <w:p w:rsidR="00E24B41" w:rsidRDefault="001506C9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ESCUTA, FALA, PENSAMENTO, IMAGINAÇÃO</w:t>
      </w:r>
    </w:p>
    <w:p w:rsidR="00E24B41" w:rsidRDefault="00E24B41">
      <w:pPr>
        <w:jc w:val="both"/>
        <w:rPr>
          <w:rFonts w:ascii="Comfortaa Regular" w:eastAsia="Comfortaa Regular" w:hAnsi="Comfortaa Regular" w:cs="Comfortaa Regular"/>
          <w:sz w:val="24"/>
          <w:szCs w:val="24"/>
        </w:rPr>
      </w:pPr>
    </w:p>
    <w:p w:rsidR="00E24B41" w:rsidRDefault="001506C9">
      <w:p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Objetivos de Aprendizagem e Desenvolvimento:</w:t>
      </w:r>
    </w:p>
    <w:p w:rsidR="00E24B41" w:rsidRDefault="001506C9">
      <w:pPr>
        <w:numPr>
          <w:ilvl w:val="0"/>
          <w:numId w:val="1"/>
        </w:num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Desenvolver progressivamente as habilidades manuais, adquirindo controle para desenhar, pintar, rasgar, folhear, entre outros.</w:t>
      </w:r>
    </w:p>
    <w:p w:rsidR="00E24B41" w:rsidRDefault="001506C9">
      <w:pPr>
        <w:numPr>
          <w:ilvl w:val="0"/>
          <w:numId w:val="1"/>
        </w:num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Manusear diferentes instrumentos e suportes de escrita para desenhar, traçar letras e outros sinais gráficos.</w:t>
      </w:r>
    </w:p>
    <w:p w:rsidR="00E24B41" w:rsidRDefault="00E24B41">
      <w:pPr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E24B41" w:rsidRDefault="001506C9">
      <w:p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Materiais: Recipie</w:t>
      </w:r>
      <w:r>
        <w:rPr>
          <w:rFonts w:ascii="Comfortaa" w:eastAsia="Comfortaa" w:hAnsi="Comfortaa" w:cs="Comfortaa"/>
          <w:b/>
          <w:sz w:val="24"/>
          <w:szCs w:val="24"/>
        </w:rPr>
        <w:t xml:space="preserve">nte para colocar a farinha ou areia. Farinha ou areia. Figuras com desenhos para serem reproduzidas. </w:t>
      </w:r>
    </w:p>
    <w:p w:rsidR="00E24B41" w:rsidRDefault="00E24B41">
      <w:pPr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E24B41" w:rsidRDefault="001506C9">
      <w:pPr>
        <w:jc w:val="center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DESENVOLVIMENTO</w:t>
      </w:r>
    </w:p>
    <w:p w:rsidR="00E24B41" w:rsidRDefault="00E24B41">
      <w:pPr>
        <w:rPr>
          <w:rFonts w:ascii="Comfortaa" w:eastAsia="Comfortaa" w:hAnsi="Comfortaa" w:cs="Comfortaa"/>
          <w:sz w:val="24"/>
          <w:szCs w:val="24"/>
          <w:u w:val="single"/>
        </w:rPr>
      </w:pPr>
    </w:p>
    <w:p w:rsidR="00E24B41" w:rsidRDefault="00E24B41">
      <w:pPr>
        <w:jc w:val="both"/>
        <w:rPr>
          <w:rFonts w:ascii="Comfortaa" w:eastAsia="Comfortaa" w:hAnsi="Comfortaa" w:cs="Comfortaa"/>
          <w:sz w:val="24"/>
          <w:szCs w:val="24"/>
        </w:rPr>
      </w:pPr>
    </w:p>
    <w:p w:rsidR="00E24B41" w:rsidRDefault="001506C9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Em um recipiente colocar farinha ou areia.</w:t>
      </w:r>
    </w:p>
    <w:p w:rsidR="00E24B41" w:rsidRDefault="001506C9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Usar as figuras para copiar os desenhos no conteúdo do recipiente.  </w:t>
      </w:r>
    </w:p>
    <w:p w:rsidR="00E24B41" w:rsidRDefault="001506C9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Também podemos desenhar</w:t>
      </w:r>
      <w:r>
        <w:rPr>
          <w:rFonts w:ascii="Comfortaa" w:eastAsia="Comfortaa" w:hAnsi="Comfortaa" w:cs="Comfortaa"/>
          <w:sz w:val="24"/>
          <w:szCs w:val="24"/>
        </w:rPr>
        <w:t xml:space="preserve"> outras figuras, letras, símbolos, etc.</w:t>
      </w:r>
    </w:p>
    <w:p w:rsidR="00E24B41" w:rsidRDefault="001506C9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Para essa atividade, foi enviado a cada criança um envelope com várias figuras.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Ex</w:t>
      </w:r>
      <w:proofErr w:type="spellEnd"/>
      <w:r>
        <w:rPr>
          <w:rFonts w:ascii="Comfortaa" w:eastAsia="Comfortaa" w:hAnsi="Comfortaa" w:cs="Comfortaa"/>
          <w:sz w:val="24"/>
          <w:szCs w:val="24"/>
        </w:rPr>
        <w:t>: coração, nuvem, sol, lua, etc. Essas serão usadas para que a criança reproduza com seus dedos a figura.</w:t>
      </w:r>
    </w:p>
    <w:p w:rsidR="00E24B41" w:rsidRDefault="00E24B41">
      <w:pPr>
        <w:jc w:val="center"/>
        <w:rPr>
          <w:rFonts w:ascii="Comfortaa" w:eastAsia="Comfortaa" w:hAnsi="Comfortaa" w:cs="Comfortaa"/>
          <w:sz w:val="24"/>
          <w:szCs w:val="24"/>
        </w:rPr>
      </w:pPr>
    </w:p>
    <w:p w:rsidR="00E24B41" w:rsidRDefault="001506C9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Link da história: A nuvenzi</w:t>
      </w:r>
      <w:r>
        <w:rPr>
          <w:rFonts w:ascii="Comfortaa" w:eastAsia="Comfortaa" w:hAnsi="Comfortaa" w:cs="Comfortaa"/>
          <w:sz w:val="24"/>
          <w:szCs w:val="24"/>
        </w:rPr>
        <w:t xml:space="preserve">nha triste </w:t>
      </w:r>
      <w:hyperlink r:id="rId7">
        <w:r>
          <w:rPr>
            <w:rFonts w:ascii="Comfortaa" w:eastAsia="Comfortaa" w:hAnsi="Comfortaa" w:cs="Comfortaa"/>
            <w:color w:val="1155CC"/>
            <w:sz w:val="24"/>
            <w:szCs w:val="24"/>
            <w:u w:val="single"/>
          </w:rPr>
          <w:t>https://www.youtube.com/watch?v=JcE9GMKMVEs</w:t>
        </w:r>
      </w:hyperlink>
    </w:p>
    <w:p w:rsidR="00E24B41" w:rsidRDefault="001506C9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noProof/>
          <w:sz w:val="24"/>
          <w:szCs w:val="24"/>
        </w:rPr>
        <w:drawing>
          <wp:inline distT="114300" distB="114300" distL="114300" distR="114300">
            <wp:extent cx="4827034" cy="299829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8306" t="14161" r="41368" b="13987"/>
                    <a:stretch>
                      <a:fillRect/>
                    </a:stretch>
                  </pic:blipFill>
                  <pic:spPr>
                    <a:xfrm>
                      <a:off x="0" y="0"/>
                      <a:ext cx="4827034" cy="2998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4B41" w:rsidRDefault="00E24B41">
      <w:pPr>
        <w:jc w:val="both"/>
        <w:rPr>
          <w:rFonts w:ascii="Comfortaa" w:eastAsia="Comfortaa" w:hAnsi="Comfortaa" w:cs="Comfortaa"/>
          <w:sz w:val="24"/>
          <w:szCs w:val="24"/>
        </w:rPr>
      </w:pPr>
    </w:p>
    <w:p w:rsidR="00E24B41" w:rsidRDefault="00E24B41">
      <w:pPr>
        <w:jc w:val="both"/>
        <w:rPr>
          <w:rFonts w:ascii="Comfortaa" w:eastAsia="Comfortaa" w:hAnsi="Comfortaa" w:cs="Comfortaa"/>
          <w:sz w:val="24"/>
          <w:szCs w:val="24"/>
        </w:rPr>
      </w:pPr>
    </w:p>
    <w:p w:rsidR="00E24B41" w:rsidRDefault="001506C9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lastRenderedPageBreak/>
        <w:t xml:space="preserve">Link da atividade: </w:t>
      </w:r>
      <w:hyperlink r:id="rId9">
        <w:r>
          <w:rPr>
            <w:rFonts w:ascii="Comfortaa" w:eastAsia="Comfortaa" w:hAnsi="Comfortaa" w:cs="Comfortaa"/>
            <w:color w:val="1155CC"/>
            <w:sz w:val="24"/>
            <w:szCs w:val="24"/>
            <w:u w:val="single"/>
          </w:rPr>
          <w:t>https://youtu.be/0RJNQ7krrzA</w:t>
        </w:r>
      </w:hyperlink>
    </w:p>
    <w:p w:rsidR="00E24B41" w:rsidRDefault="00E24B41">
      <w:pPr>
        <w:jc w:val="both"/>
        <w:rPr>
          <w:rFonts w:ascii="Comfortaa" w:eastAsia="Comfortaa" w:hAnsi="Comfortaa" w:cs="Comfortaa"/>
          <w:sz w:val="24"/>
          <w:szCs w:val="24"/>
        </w:rPr>
      </w:pPr>
    </w:p>
    <w:p w:rsidR="00E24B41" w:rsidRDefault="001506C9">
      <w:p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noProof/>
          <w:sz w:val="24"/>
          <w:szCs w:val="24"/>
        </w:rPr>
        <w:drawing>
          <wp:inline distT="114300" distB="114300" distL="114300" distR="114300">
            <wp:extent cx="4814888" cy="271462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6832" r="6288"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4B41" w:rsidRDefault="00E24B41">
      <w:pPr>
        <w:jc w:val="both"/>
        <w:rPr>
          <w:rFonts w:ascii="Comfortaa" w:eastAsia="Comfortaa" w:hAnsi="Comfortaa" w:cs="Comfortaa"/>
          <w:sz w:val="24"/>
          <w:szCs w:val="24"/>
        </w:rPr>
      </w:pPr>
    </w:p>
    <w:p w:rsidR="00E24B41" w:rsidRDefault="001506C9">
      <w:p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PROPOSTA DE INTERAÇÃO: 04/11/2020</w:t>
      </w:r>
    </w:p>
    <w:p w:rsidR="00E24B41" w:rsidRDefault="00E24B41">
      <w:pPr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E24B41" w:rsidRDefault="001506C9">
      <w:pPr>
        <w:jc w:val="center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SEQUÊNCIA LÓGICA</w:t>
      </w:r>
    </w:p>
    <w:p w:rsidR="00E24B41" w:rsidRDefault="00E24B41">
      <w:pPr>
        <w:jc w:val="both"/>
        <w:rPr>
          <w:rFonts w:ascii="Comfortaa" w:eastAsia="Comfortaa" w:hAnsi="Comfortaa" w:cs="Comfortaa"/>
          <w:sz w:val="24"/>
          <w:szCs w:val="24"/>
          <w:u w:val="single"/>
        </w:rPr>
      </w:pPr>
    </w:p>
    <w:p w:rsidR="00E24B41" w:rsidRDefault="001506C9">
      <w:p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Campos de Experiência: </w:t>
      </w:r>
    </w:p>
    <w:p w:rsidR="00E24B41" w:rsidRDefault="001506C9">
      <w:pPr>
        <w:jc w:val="both"/>
        <w:rPr>
          <w:rFonts w:ascii="Comfortaa Regular" w:eastAsia="Comfortaa Regular" w:hAnsi="Comfortaa Regular" w:cs="Comfortaa Regular"/>
          <w:sz w:val="24"/>
          <w:szCs w:val="24"/>
        </w:rPr>
      </w:pPr>
      <w:r>
        <w:rPr>
          <w:rFonts w:ascii="Comfortaa Regular" w:eastAsia="Comfortaa Regular" w:hAnsi="Comfortaa Regular" w:cs="Comfortaa Regular"/>
          <w:sz w:val="24"/>
          <w:szCs w:val="24"/>
        </w:rPr>
        <w:t>ESPAÇOS, TEMPOS, QUANTIDADES, RELAÇÕES E TRANSFORMAÇÕES.</w:t>
      </w:r>
    </w:p>
    <w:p w:rsidR="00E24B41" w:rsidRDefault="00E24B41">
      <w:pPr>
        <w:jc w:val="both"/>
        <w:rPr>
          <w:sz w:val="24"/>
          <w:szCs w:val="24"/>
        </w:rPr>
      </w:pPr>
    </w:p>
    <w:p w:rsidR="00E24B41" w:rsidRDefault="001506C9">
      <w:p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Objetivos de Aprendizagem e Desenvolvimento:</w:t>
      </w:r>
    </w:p>
    <w:p w:rsidR="00E24B41" w:rsidRDefault="001506C9">
      <w:pPr>
        <w:numPr>
          <w:ilvl w:val="0"/>
          <w:numId w:val="3"/>
        </w:numPr>
        <w:spacing w:before="240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I</w:t>
      </w:r>
      <w:r>
        <w:rPr>
          <w:rFonts w:ascii="Comfortaa" w:eastAsia="Comfortaa" w:hAnsi="Comfortaa" w:cs="Comfortaa"/>
          <w:sz w:val="24"/>
          <w:szCs w:val="24"/>
        </w:rPr>
        <w:t xml:space="preserve">dentificar relações espaciais (dentro e fora, em cima, embaixo, acima, abaixo, entre e do lado) e temporais (antes, durante e depois). </w:t>
      </w:r>
    </w:p>
    <w:p w:rsidR="00E24B41" w:rsidRDefault="001506C9">
      <w:pPr>
        <w:numPr>
          <w:ilvl w:val="0"/>
          <w:numId w:val="3"/>
        </w:numPr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Utilizar conceitos básicos de tempo (agora, antes, durante, depois, ontem, hoje, amanhã, lento, rápido, depressa, devagar). </w:t>
      </w:r>
    </w:p>
    <w:p w:rsidR="00E24B41" w:rsidRDefault="00E24B41">
      <w:pPr>
        <w:spacing w:before="240"/>
        <w:ind w:left="720"/>
        <w:jc w:val="both"/>
        <w:rPr>
          <w:rFonts w:ascii="Comfortaa" w:eastAsia="Comfortaa" w:hAnsi="Comfortaa" w:cs="Comfortaa"/>
          <w:sz w:val="24"/>
          <w:szCs w:val="24"/>
        </w:rPr>
      </w:pPr>
    </w:p>
    <w:p w:rsidR="00E24B41" w:rsidRDefault="001506C9">
      <w:p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Materiais: O material preparado é folha A4 com papel </w:t>
      </w:r>
      <w:proofErr w:type="spellStart"/>
      <w:r>
        <w:rPr>
          <w:rFonts w:ascii="Comfortaa" w:eastAsia="Comfortaa" w:hAnsi="Comfortaa" w:cs="Comfortaa"/>
          <w:b/>
          <w:sz w:val="24"/>
          <w:szCs w:val="24"/>
        </w:rPr>
        <w:t>contact</w:t>
      </w:r>
      <w:proofErr w:type="spellEnd"/>
      <w:r>
        <w:rPr>
          <w:rFonts w:ascii="Comfortaa" w:eastAsia="Comfortaa" w:hAnsi="Comfortaa" w:cs="Comfortaa"/>
          <w:b/>
          <w:sz w:val="24"/>
          <w:szCs w:val="24"/>
        </w:rPr>
        <w:t xml:space="preserve">. </w:t>
      </w:r>
    </w:p>
    <w:p w:rsidR="00E24B41" w:rsidRDefault="00E24B41">
      <w:pPr>
        <w:jc w:val="center"/>
        <w:rPr>
          <w:rFonts w:ascii="Comfortaa" w:eastAsia="Comfortaa" w:hAnsi="Comfortaa" w:cs="Comfortaa"/>
          <w:b/>
          <w:sz w:val="24"/>
          <w:szCs w:val="24"/>
        </w:rPr>
      </w:pPr>
    </w:p>
    <w:p w:rsidR="00E24B41" w:rsidRDefault="00E24B41">
      <w:pPr>
        <w:jc w:val="center"/>
        <w:rPr>
          <w:rFonts w:ascii="Comfortaa" w:eastAsia="Comfortaa" w:hAnsi="Comfortaa" w:cs="Comfortaa"/>
          <w:b/>
          <w:sz w:val="24"/>
          <w:szCs w:val="24"/>
        </w:rPr>
      </w:pPr>
    </w:p>
    <w:p w:rsidR="00E24B41" w:rsidRDefault="001506C9">
      <w:pPr>
        <w:jc w:val="center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DESENVOLVIMENTO</w:t>
      </w:r>
    </w:p>
    <w:p w:rsidR="00E24B41" w:rsidRDefault="001506C9">
      <w:p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Esta atividade consiste em colocar as figuras na </w:t>
      </w:r>
      <w:r>
        <w:rPr>
          <w:rFonts w:ascii="Comfortaa" w:eastAsia="Comfortaa" w:hAnsi="Comfortaa" w:cs="Comfortaa"/>
          <w:b/>
          <w:sz w:val="24"/>
          <w:szCs w:val="24"/>
        </w:rPr>
        <w:t>ordem crescente, ou seja, do princípio até o final.</w:t>
      </w:r>
    </w:p>
    <w:p w:rsidR="00E24B41" w:rsidRDefault="001506C9">
      <w:pPr>
        <w:jc w:val="both"/>
        <w:rPr>
          <w:rFonts w:ascii="Comfortaa" w:eastAsia="Comfortaa" w:hAnsi="Comfortaa" w:cs="Comfortaa"/>
          <w:b/>
          <w:sz w:val="24"/>
          <w:szCs w:val="24"/>
        </w:rPr>
      </w:pPr>
      <w:proofErr w:type="spellStart"/>
      <w:r>
        <w:rPr>
          <w:rFonts w:ascii="Comfortaa" w:eastAsia="Comfortaa" w:hAnsi="Comfortaa" w:cs="Comfortaa"/>
          <w:b/>
          <w:sz w:val="24"/>
          <w:szCs w:val="24"/>
        </w:rPr>
        <w:t>Ex</w:t>
      </w:r>
      <w:proofErr w:type="spellEnd"/>
      <w:r>
        <w:rPr>
          <w:rFonts w:ascii="Comfortaa" w:eastAsia="Comfortaa" w:hAnsi="Comfortaa" w:cs="Comfortaa"/>
          <w:b/>
          <w:sz w:val="24"/>
          <w:szCs w:val="24"/>
        </w:rPr>
        <w:t>: No envelope irão três sequências lógicas.</w:t>
      </w:r>
    </w:p>
    <w:p w:rsidR="00E24B41" w:rsidRDefault="001506C9">
      <w:pPr>
        <w:numPr>
          <w:ilvl w:val="0"/>
          <w:numId w:val="2"/>
        </w:num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A primeira </w:t>
      </w:r>
      <w:proofErr w:type="gramStart"/>
      <w:r>
        <w:rPr>
          <w:rFonts w:ascii="Comfortaa" w:eastAsia="Comfortaa" w:hAnsi="Comfortaa" w:cs="Comfortaa"/>
          <w:b/>
          <w:sz w:val="24"/>
          <w:szCs w:val="24"/>
        </w:rPr>
        <w:t>é  do</w:t>
      </w:r>
      <w:proofErr w:type="gramEnd"/>
      <w:r>
        <w:rPr>
          <w:rFonts w:ascii="Comfortaa" w:eastAsia="Comfortaa" w:hAnsi="Comfortaa" w:cs="Comfortaa"/>
          <w:b/>
          <w:sz w:val="24"/>
          <w:szCs w:val="24"/>
        </w:rPr>
        <w:t xml:space="preserve"> pintinho em seu desenvolvimento desde o ovo, seu nascimento e o pintinho em seu tamanho normal, quatro estágio diferentes.</w:t>
      </w:r>
    </w:p>
    <w:p w:rsidR="00E24B41" w:rsidRDefault="001506C9">
      <w:pPr>
        <w:numPr>
          <w:ilvl w:val="0"/>
          <w:numId w:val="2"/>
        </w:num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A outra é uma plan</w:t>
      </w:r>
      <w:r>
        <w:rPr>
          <w:rFonts w:ascii="Comfortaa" w:eastAsia="Comfortaa" w:hAnsi="Comfortaa" w:cs="Comfortaa"/>
          <w:b/>
          <w:sz w:val="24"/>
          <w:szCs w:val="24"/>
        </w:rPr>
        <w:t>tinha desde o início como uma sementinha e até seu tamanho normal.</w:t>
      </w:r>
    </w:p>
    <w:p w:rsidR="00E24B41" w:rsidRDefault="001506C9">
      <w:pPr>
        <w:numPr>
          <w:ilvl w:val="0"/>
          <w:numId w:val="2"/>
        </w:numPr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A última é uma borboleta em seu desenvolvimento, sendo desde os ovinhos, tornando-se uma lagarta, seu processo no casulo e o resultado como uma linda borboleta. </w:t>
      </w:r>
    </w:p>
    <w:p w:rsidR="00E24B41" w:rsidRDefault="00E24B41">
      <w:pPr>
        <w:ind w:left="720"/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E24B41" w:rsidRDefault="001506C9">
      <w:pPr>
        <w:ind w:left="720"/>
        <w:jc w:val="both"/>
        <w:rPr>
          <w:rFonts w:ascii="Comfortaa" w:eastAsia="Comfortaa" w:hAnsi="Comfortaa" w:cs="Comfortaa"/>
          <w:b/>
          <w:sz w:val="24"/>
          <w:szCs w:val="24"/>
        </w:rPr>
      </w:pPr>
      <w:hyperlink r:id="rId11">
        <w:r>
          <w:rPr>
            <w:rFonts w:ascii="Comfortaa" w:eastAsia="Comfortaa" w:hAnsi="Comfortaa" w:cs="Comfortaa"/>
            <w:b/>
            <w:color w:val="1155CC"/>
            <w:sz w:val="24"/>
            <w:szCs w:val="24"/>
            <w:u w:val="single"/>
          </w:rPr>
          <w:t>https://www.youtube.com/watch?v=oaJH-UGnlpc</w:t>
        </w:r>
      </w:hyperlink>
    </w:p>
    <w:p w:rsidR="00E24B41" w:rsidRDefault="001506C9">
      <w:pPr>
        <w:ind w:left="720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noProof/>
          <w:sz w:val="24"/>
          <w:szCs w:val="24"/>
        </w:rPr>
        <w:drawing>
          <wp:inline distT="114300" distB="114300" distL="114300" distR="114300">
            <wp:extent cx="4724400" cy="264183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1140" t="17929" r="34364" b="1164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41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4B41" w:rsidRDefault="00E24B41">
      <w:pPr>
        <w:ind w:left="720"/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E24B41" w:rsidRDefault="00E24B41">
      <w:pPr>
        <w:ind w:left="720"/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E24B41" w:rsidRDefault="00E24B41">
      <w:pPr>
        <w:ind w:left="720"/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E24B41" w:rsidRDefault="00E24B41">
      <w:pPr>
        <w:ind w:left="720"/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E24B41" w:rsidRDefault="001506C9">
      <w:pPr>
        <w:ind w:left="720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Link da atividade: </w:t>
      </w:r>
      <w:hyperlink r:id="rId13">
        <w:r>
          <w:rPr>
            <w:rFonts w:ascii="Comfortaa" w:eastAsia="Comfortaa" w:hAnsi="Comfortaa" w:cs="Comfortaa"/>
            <w:b/>
            <w:color w:val="1155CC"/>
            <w:sz w:val="24"/>
            <w:szCs w:val="24"/>
            <w:u w:val="single"/>
          </w:rPr>
          <w:t>https://youtu.be/ibFryejp_As</w:t>
        </w:r>
      </w:hyperlink>
    </w:p>
    <w:p w:rsidR="00E24B41" w:rsidRDefault="001506C9">
      <w:pPr>
        <w:ind w:left="720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noProof/>
          <w:sz w:val="24"/>
          <w:szCs w:val="24"/>
        </w:rPr>
        <w:drawing>
          <wp:inline distT="114300" distB="114300" distL="114300" distR="114300">
            <wp:extent cx="5029200" cy="27146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l="6644" r="564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4B41" w:rsidRDefault="00E24B41">
      <w:pPr>
        <w:ind w:left="720"/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E24B41" w:rsidRDefault="001506C9">
      <w:pPr>
        <w:ind w:left="720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 </w:t>
      </w:r>
    </w:p>
    <w:p w:rsidR="00E24B41" w:rsidRDefault="00E24B41">
      <w:pPr>
        <w:ind w:left="720"/>
        <w:jc w:val="right"/>
        <w:rPr>
          <w:rFonts w:ascii="Comfortaa" w:eastAsia="Comfortaa" w:hAnsi="Comfortaa" w:cs="Comfortaa"/>
          <w:b/>
          <w:sz w:val="24"/>
          <w:szCs w:val="24"/>
        </w:rPr>
      </w:pPr>
    </w:p>
    <w:sectPr w:rsidR="00E24B41">
      <w:pgSz w:w="11909" w:h="16834"/>
      <w:pgMar w:top="992" w:right="1257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</w:font>
  <w:font w:name="Comfortaa Regular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821C8D"/>
    <w:multiLevelType w:val="multilevel"/>
    <w:tmpl w:val="1D3E4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18439B"/>
    <w:multiLevelType w:val="multilevel"/>
    <w:tmpl w:val="CDC48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27738A"/>
    <w:multiLevelType w:val="multilevel"/>
    <w:tmpl w:val="AC3CE8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B41"/>
    <w:rsid w:val="001506C9"/>
    <w:rsid w:val="00E2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D784A0-6528-4826-A219-0CE80524D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ibFryejp_A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cE9GMKMVE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oaJH-UGnlpc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youtu.be/0RJNQ7krrzA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425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CEMEI</dc:creator>
  <cp:lastModifiedBy>CEMEI</cp:lastModifiedBy>
  <cp:revision>2</cp:revision>
  <dcterms:created xsi:type="dcterms:W3CDTF">2020-10-21T12:36:00Z</dcterms:created>
  <dcterms:modified xsi:type="dcterms:W3CDTF">2020-10-21T12:36:00Z</dcterms:modified>
</cp:coreProperties>
</file>