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3" w:rsidRDefault="008C6AF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C6AF3" w:rsidRDefault="009618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MUNICIPAL DE EDUCAÇÃO INFANTIL</w:t>
      </w:r>
    </w:p>
    <w:p w:rsidR="008C6AF3" w:rsidRDefault="008C6AF3">
      <w:pPr>
        <w:jc w:val="center"/>
        <w:rPr>
          <w:b/>
          <w:sz w:val="40"/>
          <w:szCs w:val="40"/>
        </w:rPr>
      </w:pPr>
    </w:p>
    <w:p w:rsidR="008C6AF3" w:rsidRDefault="009618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8C6AF3" w:rsidRDefault="009618C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5672138" cy="4805891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2790" t="17543" r="20598" b="21823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480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AF3" w:rsidRDefault="009618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11 A 30/11/2020 </w:t>
      </w:r>
    </w:p>
    <w:p w:rsidR="008C6AF3" w:rsidRDefault="008C6AF3">
      <w:pPr>
        <w:jc w:val="both"/>
        <w:rPr>
          <w:b/>
          <w:sz w:val="28"/>
          <w:szCs w:val="28"/>
        </w:rPr>
      </w:pPr>
    </w:p>
    <w:p w:rsidR="008C6AF3" w:rsidRDefault="008C6AF3">
      <w:pPr>
        <w:jc w:val="both"/>
        <w:rPr>
          <w:b/>
          <w:sz w:val="28"/>
          <w:szCs w:val="28"/>
        </w:rPr>
      </w:pPr>
    </w:p>
    <w:p w:rsidR="008C6AF3" w:rsidRDefault="009618C8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8C6AF3" w:rsidRDefault="009618C8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8C6AF3" w:rsidRDefault="009618C8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8C6AF3" w:rsidRDefault="008C6AF3">
      <w:pPr>
        <w:jc w:val="both"/>
        <w:rPr>
          <w:sz w:val="28"/>
          <w:szCs w:val="28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PROPOSTA DE INTERAÇÃO 12/11/2020: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O jacaré foi passear lá na lagoa!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 Corpo, gestos e movimentos/ Traços, sons, cores e formas.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 participa;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</w:t>
      </w:r>
      <w:r>
        <w:rPr>
          <w:sz w:val="24"/>
          <w:szCs w:val="24"/>
        </w:rPr>
        <w:t>ades corporais nas brincadeiras e interações em ambientes acolhedores e desafiantes;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Explorar diferentes fontes sonoras e materiais para acompanhar brincadeiras cantadas, canções, músicas e </w:t>
      </w:r>
      <w:r>
        <w:rPr>
          <w:sz w:val="24"/>
          <w:szCs w:val="24"/>
        </w:rPr>
        <w:t>melodias.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 xml:space="preserve">Música </w:t>
      </w:r>
      <w:hyperlink r:id="rId6">
        <w:r>
          <w:rPr>
            <w:color w:val="1155CC"/>
            <w:sz w:val="24"/>
            <w:szCs w:val="24"/>
            <w:u w:val="single"/>
          </w:rPr>
          <w:t>“O jacaré foi passear lá na lagoa!”</w:t>
        </w:r>
      </w:hyperlink>
      <w:r>
        <w:rPr>
          <w:sz w:val="24"/>
          <w:szCs w:val="24"/>
        </w:rPr>
        <w:t>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Assista ao vídeo, cantando, dançando e brincando com o jacaré:</w:t>
      </w:r>
    </w:p>
    <w:p w:rsidR="008C6AF3" w:rsidRDefault="008C6AF3">
      <w:pPr>
        <w:jc w:val="both"/>
        <w:rPr>
          <w:sz w:val="24"/>
          <w:szCs w:val="24"/>
        </w:rPr>
        <w:sectPr w:rsidR="008C6AF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“O jacaré foi passear lá na lagoa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Jacaré foi passear lá na lagoa...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Jacaré foi passear lá na lagoa...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Foi por aqui... Foi por Ali...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Foi por aqui... Foi por Ali...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Aí ele parou!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Olhou, viu um peixinho...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Abriu a boca e 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NHAC....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Não pegou o peixinho…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Sabe o que ele fez?</w:t>
      </w:r>
    </w:p>
    <w:p w:rsidR="008C6AF3" w:rsidRDefault="008C6AF3">
      <w:pPr>
        <w:jc w:val="both"/>
        <w:rPr>
          <w:color w:val="030303"/>
          <w:sz w:val="24"/>
          <w:szCs w:val="24"/>
        </w:rPr>
      </w:pP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Jacaré foi passear lá na lagoa...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Jacaré foi passear lá na lagoa...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Foi por aqui... Foi por Ali...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Foi por aqui... Foi por Ali...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Aí ele parou!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Olhou, viu um peixinho...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Abriu a boca e 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NHAC....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Pegou o peixinho...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Hum...hum...hum...hum</w:t>
      </w:r>
    </w:p>
    <w:p w:rsidR="008C6AF3" w:rsidRDefault="009618C8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Ficou com a </w:t>
      </w:r>
      <w:r>
        <w:rPr>
          <w:color w:val="030303"/>
          <w:sz w:val="24"/>
          <w:szCs w:val="24"/>
        </w:rPr>
        <w:t>barriga deste tamanho!</w:t>
      </w:r>
    </w:p>
    <w:p w:rsidR="008C6AF3" w:rsidRDefault="008C6AF3">
      <w:pPr>
        <w:jc w:val="both"/>
        <w:rPr>
          <w:color w:val="030303"/>
          <w:sz w:val="24"/>
          <w:szCs w:val="24"/>
        </w:rPr>
        <w:sectPr w:rsidR="008C6AF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7">
        <w:r>
          <w:rPr>
            <w:color w:val="1155CC"/>
            <w:sz w:val="24"/>
            <w:szCs w:val="24"/>
            <w:u w:val="single"/>
          </w:rPr>
          <w:t>https://youtu.be/BJmqItqz_3s</w:t>
        </w:r>
      </w:hyperlink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16/11/2020: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Quebra-cabeça da alimentação saudável.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nós/Corpo, gestos e movimentos/ Espaços, tempos, quantidades, relações e transformações.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</w:t>
      </w:r>
      <w:r>
        <w:rPr>
          <w:sz w:val="24"/>
          <w:szCs w:val="24"/>
        </w:rPr>
        <w:t>s das quais participa;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do cuidado do seu corpo e da promoção do seu bem-estar;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Explorar relações de causa e efeito na interação com o mundo físico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Manipular, experimentar, arrumar e explorar o espaço por meio de experiências de deslocamentos de </w:t>
      </w:r>
      <w:r>
        <w:rPr>
          <w:sz w:val="24"/>
          <w:szCs w:val="24"/>
        </w:rPr>
        <w:t>si e dos objetos;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brincadeiras de montar, desmontar, empilhar, derrubar, encher, esvaziar, abrir, fechar, etc.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Pratos com gravuras de alimentos saudáveis.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Serão enviados os materiais para a atividade (pratos com </w:t>
      </w:r>
      <w:r>
        <w:rPr>
          <w:sz w:val="24"/>
          <w:szCs w:val="24"/>
        </w:rPr>
        <w:t xml:space="preserve">gravuras de alimentos saudáveis colados dentro e cortados em duas partes, formando um quebra-cabeça). 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O quebra-cabeça da alimentação saudável tem seis peças, que formam três pratos.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Com o auxílio e incentivo de um adulto, a criança irá misturar e montar c</w:t>
      </w:r>
      <w:r>
        <w:rPr>
          <w:sz w:val="24"/>
          <w:szCs w:val="24"/>
        </w:rPr>
        <w:t>ada quebra-cabeça (prato), repetindo a atividade quantas vezes houver interesse.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https://youtu.be/n_eyymqMPPw</w:t>
        </w:r>
      </w:hyperlink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19/11/2020: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As mãozinhas.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 Corpo, gestos e movimentos/ Traços, sons, cores e formas.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</w:t>
      </w:r>
      <w:r>
        <w:rPr>
          <w:sz w:val="24"/>
          <w:szCs w:val="24"/>
        </w:rPr>
        <w:t xml:space="preserve"> participa;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Reconhecer seu corpo e expressar suas sensações em momentos de alimentação, higiene, brincadeira e descanso;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fontes sonoras e materiais para acompanhar brincadeiras cantadas, canções, músicas e melodias.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 xml:space="preserve">Música </w:t>
      </w:r>
      <w:hyperlink r:id="rId9">
        <w:r>
          <w:rPr>
            <w:color w:val="1155CC"/>
            <w:sz w:val="24"/>
            <w:szCs w:val="24"/>
            <w:u w:val="single"/>
          </w:rPr>
          <w:t xml:space="preserve">“Mostro </w:t>
        </w:r>
        <w:r>
          <w:rPr>
            <w:color w:val="1155CC"/>
            <w:sz w:val="24"/>
            <w:szCs w:val="24"/>
            <w:u w:val="single"/>
          </w:rPr>
          <w:t>uma mãozinha”</w:t>
        </w:r>
      </w:hyperlink>
      <w:r>
        <w:rPr>
          <w:sz w:val="24"/>
          <w:szCs w:val="24"/>
        </w:rPr>
        <w:t>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  <w:sectPr w:rsidR="008C6AF3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Assista ao vídeo, cantando e dançando com as mãozinhas: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“Mostro uma mãozinha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(Um Herói do Coração)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Mostra uma mãozinha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vai dançar…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fecha…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abre…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Agora eu vou guardar!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Mostra outra mãozinha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vai</w:t>
      </w:r>
      <w:r>
        <w:rPr>
          <w:sz w:val="24"/>
          <w:szCs w:val="24"/>
        </w:rPr>
        <w:t xml:space="preserve"> dançar…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fecha…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 abre…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 novo guardar!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Mostra as duas mãozinhas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Elas vão dançar…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Elas fecham…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Elas abrem…</w:t>
      </w:r>
    </w:p>
    <w:p w:rsidR="008C6AF3" w:rsidRDefault="009618C8">
      <w:pPr>
        <w:jc w:val="both"/>
        <w:rPr>
          <w:sz w:val="24"/>
          <w:szCs w:val="24"/>
        </w:rPr>
        <w:sectPr w:rsidR="008C6AF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Vou de novo guardar!”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0">
        <w:r>
          <w:rPr>
            <w:color w:val="1155CC"/>
            <w:sz w:val="24"/>
            <w:szCs w:val="24"/>
            <w:u w:val="single"/>
          </w:rPr>
          <w:t>https://youtu.be/E2Yl_sHQjgI</w:t>
        </w:r>
      </w:hyperlink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23/11/2020: 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Minha peteca.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nós/Corpo, gestos e movimentos/Escuta, fala, pensamento, imaginação/Espaços, tempos, quantidades, relações e transformações.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 participa;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Interagir com crianças e adultos ao explorar espaços, materiais, objetos, brinquedos;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 à disposição a representação de culturas diversas por meio da interação com brinquedos, narrativas e objetos culturais;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Brincar em espaços in</w:t>
      </w:r>
      <w:r>
        <w:rPr>
          <w:sz w:val="24"/>
          <w:szCs w:val="24"/>
        </w:rPr>
        <w:t>ternos e externos com objetos, materiais e brinquedos, com texturas, cores, formas, pesos e tamanhos variados;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Brincar em espaços não estruturados que possibilitem recuperar na brincadeira elementos da ancestralidade, aguçando a imaginação,  a criatividade</w:t>
      </w:r>
      <w:r>
        <w:rPr>
          <w:sz w:val="24"/>
          <w:szCs w:val="24"/>
        </w:rPr>
        <w:t>, o encantamento e a curiosidade;</w:t>
      </w:r>
    </w:p>
    <w:p w:rsidR="008C6AF3" w:rsidRDefault="009618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em situações cotidianas e com a mediação do professor os conceitos de em cima, embaixo, perto, longe, frente, atrás, alto, baixo, grande, pequeno, leve, pesado, etc.</w:t>
      </w:r>
    </w:p>
    <w:p w:rsidR="008C6AF3" w:rsidRDefault="008C6AF3">
      <w:pPr>
        <w:jc w:val="both"/>
        <w:rPr>
          <w:b/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Peteca de E.V.A.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Brincar em família com a peteca de E.V.A., batendo com uma mão só, tanto com a direita quanto a esquerda, jogando de um para o outro.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1">
        <w:r>
          <w:rPr>
            <w:color w:val="1155CC"/>
            <w:sz w:val="24"/>
            <w:szCs w:val="24"/>
            <w:u w:val="single"/>
          </w:rPr>
          <w:t>https://youtu.be/ui3EuC-v</w:t>
        </w:r>
        <w:r>
          <w:rPr>
            <w:color w:val="1155CC"/>
            <w:sz w:val="24"/>
            <w:szCs w:val="24"/>
            <w:u w:val="single"/>
          </w:rPr>
          <w:t>GtY</w:t>
        </w:r>
      </w:hyperlink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26/11//2020: 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>Meu carrinho.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Escuta, fala, pensamento, imaginação/Corpo, gestos e movimentos/Traços, sons, cores e formas.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8C6AF3" w:rsidRDefault="009618C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 à disposição a representação de culturas diversas por meio da interação com brinquedos, narrativas e objetos culturais;</w:t>
      </w:r>
    </w:p>
    <w:p w:rsidR="008C6AF3" w:rsidRDefault="009618C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Brincar em espaços internos e externos com objetos, materiais e brinquedos, com texturas, cores, formas, pesos e tamanhos variados;</w:t>
      </w:r>
    </w:p>
    <w:p w:rsidR="008C6AF3" w:rsidRDefault="009618C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Brincar em espaços não estruturados que possibilitem recuperar na brincadeira elementos da ancestralidade, aguçando a imaginação,  a criatividade, o encantamento e a curiosidade;</w:t>
      </w:r>
    </w:p>
    <w:p w:rsidR="008C6AF3" w:rsidRDefault="009618C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Traçar marcas gráficas, em diferentes suportes, usando instrumentos riscantes</w:t>
      </w:r>
      <w:r>
        <w:rPr>
          <w:sz w:val="24"/>
          <w:szCs w:val="24"/>
        </w:rPr>
        <w:t xml:space="preserve"> e tintas.</w:t>
      </w:r>
    </w:p>
    <w:p w:rsidR="008C6AF3" w:rsidRDefault="008C6AF3">
      <w:pPr>
        <w:jc w:val="both"/>
        <w:rPr>
          <w:b/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Carrinho com caixa de ovos e material para pintura.</w:t>
      </w:r>
    </w:p>
    <w:p w:rsidR="008C6AF3" w:rsidRDefault="008C6AF3">
      <w:pPr>
        <w:jc w:val="both"/>
        <w:rPr>
          <w:b/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Será enviado um carrinho construído com caixa de ovos para cada criança, eles deverão pintar este carrinho com o material que tiverem disponível em sua casa, bem c</w:t>
      </w:r>
      <w:r>
        <w:rPr>
          <w:sz w:val="24"/>
          <w:szCs w:val="24"/>
        </w:rPr>
        <w:t>omo lápis de cor, tintas, canetinhas, giz de cera... e brincarem a vontade.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2">
        <w:r>
          <w:rPr>
            <w:color w:val="1155CC"/>
            <w:sz w:val="24"/>
            <w:szCs w:val="24"/>
            <w:u w:val="single"/>
          </w:rPr>
          <w:t>https://youtu.be/wej0-MLyZ2E</w:t>
        </w:r>
      </w:hyperlink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30/11/2020: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Brincando com as </w:t>
      </w:r>
      <w:r>
        <w:rPr>
          <w:sz w:val="24"/>
          <w:szCs w:val="24"/>
        </w:rPr>
        <w:t>cores.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nós/Corpo, gestos e movimentos/Espaços, tempos, quantidades, relações e transformações.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Interagir com crianças e adultos ao explorar espaços, materiais, objetos, </w:t>
      </w:r>
      <w:r>
        <w:rPr>
          <w:sz w:val="24"/>
          <w:szCs w:val="24"/>
        </w:rPr>
        <w:t>brinquedos;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os movimentos de preensão, encaixe e lançamento, ampliando suas possibilidades de manuseio de diferentes materiais e objetos;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Manipular, experimentar, arrumar e explorar o espaço por meio de experiências de deslocamentos de si e dos ob</w:t>
      </w:r>
      <w:r>
        <w:rPr>
          <w:sz w:val="24"/>
          <w:szCs w:val="24"/>
        </w:rPr>
        <w:t>jetos;</w:t>
      </w:r>
    </w:p>
    <w:p w:rsidR="008C6AF3" w:rsidRDefault="009618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 materiais diversos e variados para comparar as diferenças e semelhanças entre eles.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Caixa de ovos, pompons coloridos e fichas com a ordem das cores.</w:t>
      </w:r>
    </w:p>
    <w:p w:rsidR="008C6AF3" w:rsidRDefault="008C6AF3">
      <w:pPr>
        <w:jc w:val="both"/>
        <w:rPr>
          <w:sz w:val="24"/>
          <w:szCs w:val="24"/>
        </w:rPr>
      </w:pPr>
    </w:p>
    <w:p w:rsidR="008C6AF3" w:rsidRDefault="00961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Desenvolvimento:</w:t>
      </w:r>
      <w:r>
        <w:rPr>
          <w:sz w:val="24"/>
          <w:szCs w:val="24"/>
        </w:rPr>
        <w:t xml:space="preserve"> Com o material enviado (caixa de ovos, pompons coloridos e fichas com a ordem das cores), a criança com o auxílio de um adulto irá realizar a brincadeira.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escolhida uma das fichas por vez para que a criança repita a mesma sequência de cores da ficha </w:t>
      </w:r>
      <w:r>
        <w:rPr>
          <w:sz w:val="24"/>
          <w:szCs w:val="24"/>
        </w:rPr>
        <w:t>na meia caixa de ovos.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sugestão as fichas podem ser viradas para que se tenham mais opções para a brincadeira com as cores. </w:t>
      </w:r>
    </w:p>
    <w:p w:rsidR="008C6AF3" w:rsidRDefault="0096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3">
        <w:r>
          <w:rPr>
            <w:color w:val="1155CC"/>
            <w:sz w:val="24"/>
            <w:szCs w:val="24"/>
            <w:u w:val="single"/>
          </w:rPr>
          <w:t>https://youtu.be/s5UJ08FMPsc</w:t>
        </w:r>
      </w:hyperlink>
    </w:p>
    <w:sectPr w:rsidR="008C6AF3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C4C"/>
    <w:multiLevelType w:val="multilevel"/>
    <w:tmpl w:val="164E0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0034A7"/>
    <w:multiLevelType w:val="multilevel"/>
    <w:tmpl w:val="3F4E0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84ADF"/>
    <w:multiLevelType w:val="multilevel"/>
    <w:tmpl w:val="4418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3"/>
    <w:rsid w:val="008C6AF3"/>
    <w:rsid w:val="009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3E8D-5E7E-4250-8D49-9155B88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_eyymqMPPw" TargetMode="External"/><Relationship Id="rId13" Type="http://schemas.openxmlformats.org/officeDocument/2006/relationships/hyperlink" Target="https://youtu.be/s5UJ08FMP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JmqItqz_3s" TargetMode="External"/><Relationship Id="rId12" Type="http://schemas.openxmlformats.org/officeDocument/2006/relationships/hyperlink" Target="https://youtu.be/wej0-MLyZ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fkwGOjxKk" TargetMode="External"/><Relationship Id="rId11" Type="http://schemas.openxmlformats.org/officeDocument/2006/relationships/hyperlink" Target="https://youtu.be/ui3EuC-vGtY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outu.be/E2Yl_sHQj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WPnwIcTPv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2020-11-09T17:20:00Z</dcterms:created>
  <dcterms:modified xsi:type="dcterms:W3CDTF">2020-11-09T17:20:00Z</dcterms:modified>
</cp:coreProperties>
</file>