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4FAC" w:rsidRPr="003D1386" w:rsidRDefault="00614FAC" w:rsidP="00614FAC">
      <w:pPr>
        <w:spacing w:line="240" w:lineRule="auto"/>
        <w:jc w:val="center"/>
        <w:rPr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4866005</wp:posOffset>
                </wp:positionH>
                <wp:positionV relativeFrom="paragraph">
                  <wp:posOffset>-70485</wp:posOffset>
                </wp:positionV>
                <wp:extent cx="1021080" cy="1052830"/>
                <wp:effectExtent l="0" t="0" r="0" b="8890"/>
                <wp:wrapNone/>
                <wp:docPr id="42" name="Caixa de text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4FAC" w:rsidRDefault="00614FAC" w:rsidP="00614FAC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880A7BB" wp14:editId="3AAF84B4">
                                  <wp:extent cx="838200" cy="808990"/>
                                  <wp:effectExtent l="0" t="0" r="0" b="0"/>
                                  <wp:docPr id="20" name="Imagem 20" descr="Descrição: Descrição: Descrição: Descrição: MCj02515030000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2" descr="Descrição: Descrição: Descrição: Descrição: MCj0251503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08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42" o:spid="_x0000_s1026" type="#_x0000_t202" style="position:absolute;left:0;text-align:left;margin-left:383.15pt;margin-top:-5.55pt;width:80.4pt;height:82.9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" filled="f" stroked="f">
                <v:textbox style="mso-fit-shape-to-text:t">
                  <w:txbxContent>
                    <w:p w:rsidR="00614FAC" w:rsidRDefault="00614FAC" w:rsidP="00614FAC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880A7BB" wp14:editId="3AAF84B4">
                            <wp:extent cx="838200" cy="808990"/>
                            <wp:effectExtent l="0" t="0" r="0" b="0"/>
                            <wp:docPr id="20" name="Imagem 20" descr="Descrição: Descrição: Descrição: Descrição: MCj02515030000[1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2" descr="Descrição: Descrição: Descrição: Descrição: MCj02515030000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08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20320</wp:posOffset>
                </wp:positionH>
                <wp:positionV relativeFrom="paragraph">
                  <wp:posOffset>-70485</wp:posOffset>
                </wp:positionV>
                <wp:extent cx="1160780" cy="996315"/>
                <wp:effectExtent l="0" t="0" r="20320" b="27940"/>
                <wp:wrapNone/>
                <wp:docPr id="43" name="Caixa de text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780" cy="9963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14FAC" w:rsidRDefault="00614FAC" w:rsidP="00614FAC">
                            <w:r>
                              <w:object w:dxaOrig="1155" w:dyaOrig="117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57.75pt;height:58.5pt" o:ole="">
                                  <v:imagedata r:id="rId9" o:title=""/>
                                </v:shape>
                                <o:OLEObject Type="Embed" ProgID="MSPhotoEd.3" ShapeID="_x0000_i1025" DrawAspect="Content" ObjectID="_1680285611" r:id="rId10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ixa de texto 43" o:spid="_x0000_s1027" type="#_x0000_t202" style="position:absolute;left:0;text-align:left;margin-left:1.6pt;margin-top:-5.55pt;width:91.4pt;height:78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" filled="f" strokecolor="white">
                <v:textbox style="mso-fit-shape-to-text:t">
                  <w:txbxContent>
                    <w:p w:rsidR="00614FAC" w:rsidRDefault="00614FAC" w:rsidP="00614FAC">
                      <w:r>
                        <w:object w:dxaOrig="1155" w:dyaOrig="1170">
                          <v:shape id="_x0000_i1025" type="#_x0000_t75" style="width:57.75pt;height:58.5pt" o:ole="">
                            <v:imagedata r:id="rId9" o:title=""/>
                          </v:shape>
                          <o:OLEObject Type="Embed" ProgID="MSPhotoEd.3" ShapeID="_x0000_i1025" DrawAspect="Content" ObjectID="_1680285611" r:id="rId1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Pr="003D1386">
        <w:rPr>
          <w:b/>
          <w:sz w:val="24"/>
          <w:szCs w:val="24"/>
        </w:rPr>
        <w:t>Escola Municipal de Ensino Fundamental</w:t>
      </w:r>
    </w:p>
    <w:p w:rsidR="00614FAC" w:rsidRPr="003D1386" w:rsidRDefault="00614FAC" w:rsidP="00614FAC">
      <w:pPr>
        <w:spacing w:line="240" w:lineRule="auto"/>
        <w:jc w:val="center"/>
        <w:rPr>
          <w:b/>
          <w:sz w:val="24"/>
          <w:szCs w:val="24"/>
        </w:rPr>
      </w:pPr>
      <w:r w:rsidRPr="003D1386">
        <w:rPr>
          <w:b/>
          <w:sz w:val="24"/>
          <w:szCs w:val="24"/>
        </w:rPr>
        <w:t>“Arnaldo Francisco dos Santos”</w:t>
      </w:r>
    </w:p>
    <w:p w:rsidR="00614FAC" w:rsidRPr="003D1386" w:rsidRDefault="00614FAC" w:rsidP="00614FAC">
      <w:pPr>
        <w:spacing w:line="240" w:lineRule="auto"/>
        <w:jc w:val="center"/>
        <w:rPr>
          <w:bCs/>
          <w:sz w:val="24"/>
          <w:szCs w:val="24"/>
        </w:rPr>
      </w:pPr>
      <w:r w:rsidRPr="003D1386">
        <w:rPr>
          <w:bCs/>
          <w:sz w:val="24"/>
          <w:szCs w:val="24"/>
        </w:rPr>
        <w:t>Rua Vital Brasil, nº 140 – Bairro Esperança.</w:t>
      </w:r>
    </w:p>
    <w:p w:rsidR="00614FAC" w:rsidRPr="00D74D08" w:rsidRDefault="00614FAC" w:rsidP="00614FAC">
      <w:pPr>
        <w:spacing w:line="240" w:lineRule="auto"/>
        <w:jc w:val="center"/>
        <w:rPr>
          <w:bCs/>
          <w:sz w:val="24"/>
          <w:szCs w:val="24"/>
          <w:lang w:val="en-US"/>
        </w:rPr>
      </w:pPr>
      <w:proofErr w:type="spellStart"/>
      <w:r w:rsidRPr="00D74D08">
        <w:rPr>
          <w:bCs/>
          <w:sz w:val="24"/>
          <w:szCs w:val="24"/>
          <w:lang w:val="en-US"/>
        </w:rPr>
        <w:t>Fone</w:t>
      </w:r>
      <w:proofErr w:type="spellEnd"/>
      <w:r w:rsidRPr="00D74D08">
        <w:rPr>
          <w:bCs/>
          <w:sz w:val="24"/>
          <w:szCs w:val="24"/>
          <w:lang w:val="en-US"/>
        </w:rPr>
        <w:t xml:space="preserve"> (0xx49) 33421197 </w:t>
      </w:r>
      <w:proofErr w:type="spellStart"/>
      <w:r w:rsidRPr="00D74D08">
        <w:rPr>
          <w:bCs/>
          <w:sz w:val="24"/>
          <w:szCs w:val="24"/>
          <w:lang w:val="en-US"/>
        </w:rPr>
        <w:t>Whats</w:t>
      </w:r>
      <w:proofErr w:type="spellEnd"/>
      <w:r w:rsidRPr="00D74D08">
        <w:rPr>
          <w:bCs/>
          <w:sz w:val="24"/>
          <w:szCs w:val="24"/>
          <w:lang w:val="en-US"/>
        </w:rPr>
        <w:t xml:space="preserve">: 49-999423220 – </w:t>
      </w:r>
      <w:proofErr w:type="spellStart"/>
      <w:r w:rsidRPr="00D74D08">
        <w:rPr>
          <w:bCs/>
          <w:sz w:val="24"/>
          <w:szCs w:val="24"/>
          <w:lang w:val="en-US"/>
        </w:rPr>
        <w:t>Galvão</w:t>
      </w:r>
      <w:proofErr w:type="spellEnd"/>
      <w:r w:rsidRPr="00D74D08">
        <w:rPr>
          <w:bCs/>
          <w:sz w:val="24"/>
          <w:szCs w:val="24"/>
          <w:lang w:val="en-US"/>
        </w:rPr>
        <w:t xml:space="preserve"> – SC</w:t>
      </w:r>
    </w:p>
    <w:p w:rsidR="00614FAC" w:rsidRPr="00D74D08" w:rsidRDefault="00614FAC" w:rsidP="00614FAC">
      <w:pPr>
        <w:spacing w:line="240" w:lineRule="auto"/>
        <w:jc w:val="center"/>
        <w:rPr>
          <w:b/>
          <w:sz w:val="24"/>
          <w:szCs w:val="24"/>
          <w:lang w:val="en-US"/>
        </w:rPr>
      </w:pPr>
      <w:r w:rsidRPr="00D74D08">
        <w:rPr>
          <w:bCs/>
          <w:sz w:val="24"/>
          <w:szCs w:val="24"/>
          <w:lang w:val="en-US"/>
        </w:rPr>
        <w:t>escola.arnaldosantos@gmail.com</w:t>
      </w:r>
    </w:p>
    <w:p w:rsidR="00614FAC" w:rsidRDefault="00614FAC" w:rsidP="00614FAC">
      <w:pPr>
        <w:tabs>
          <w:tab w:val="left" w:pos="2235"/>
        </w:tabs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</w:p>
    <w:p w:rsidR="00614FAC" w:rsidRPr="009D77B3" w:rsidRDefault="00614FAC" w:rsidP="00614FAC">
      <w:pPr>
        <w:tabs>
          <w:tab w:val="left" w:pos="2235"/>
        </w:tabs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  <w:r>
        <w:rPr>
          <w:b/>
          <w:color w:val="FF0000"/>
          <w:sz w:val="24"/>
          <w:szCs w:val="24"/>
          <w:u w:val="single"/>
        </w:rPr>
        <w:t>5</w:t>
      </w:r>
      <w:r w:rsidRPr="009D77B3">
        <w:rPr>
          <w:b/>
          <w:color w:val="FF0000"/>
          <w:sz w:val="24"/>
          <w:szCs w:val="24"/>
          <w:u w:val="single"/>
        </w:rPr>
        <w:t>ª APOSTILA</w:t>
      </w:r>
    </w:p>
    <w:p w:rsidR="00614FAC" w:rsidRDefault="00614FAC" w:rsidP="00614FAC">
      <w:pPr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</w:p>
    <w:p w:rsidR="00614FAC" w:rsidRPr="009D77B3" w:rsidRDefault="00614FAC" w:rsidP="00614FAC">
      <w:pPr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  <w:r w:rsidRPr="009D77B3">
        <w:rPr>
          <w:b/>
          <w:color w:val="FF0000"/>
          <w:sz w:val="24"/>
          <w:szCs w:val="24"/>
          <w:u w:val="single"/>
        </w:rPr>
        <w:t xml:space="preserve"> ATIVIDADES REMOTAS - 2021</w:t>
      </w:r>
    </w:p>
    <w:p w:rsidR="00614FAC" w:rsidRDefault="00614FAC" w:rsidP="00614FAC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ab/>
      </w:r>
    </w:p>
    <w:p w:rsidR="00614FAC" w:rsidRPr="003D1386" w:rsidRDefault="00614FAC" w:rsidP="00C85338">
      <w:pPr>
        <w:spacing w:line="240" w:lineRule="auto"/>
        <w:ind w:firstLine="708"/>
        <w:jc w:val="both"/>
        <w:rPr>
          <w:sz w:val="24"/>
          <w:szCs w:val="24"/>
        </w:rPr>
      </w:pPr>
      <w:r w:rsidRPr="003D1386">
        <w:rPr>
          <w:sz w:val="24"/>
          <w:szCs w:val="24"/>
        </w:rPr>
        <w:t>Prezados Pais,</w:t>
      </w:r>
      <w:r>
        <w:rPr>
          <w:sz w:val="24"/>
          <w:szCs w:val="24"/>
        </w:rPr>
        <w:t xml:space="preserve"> Responsáveis e </w:t>
      </w:r>
      <w:r w:rsidRPr="003D1386">
        <w:rPr>
          <w:sz w:val="24"/>
          <w:szCs w:val="24"/>
        </w:rPr>
        <w:t>Alunos!</w:t>
      </w:r>
    </w:p>
    <w:p w:rsidR="00614FAC" w:rsidRPr="003D1386" w:rsidRDefault="00614FAC" w:rsidP="00614FAC">
      <w:pPr>
        <w:spacing w:line="240" w:lineRule="auto"/>
        <w:ind w:firstLine="708"/>
        <w:jc w:val="both"/>
        <w:rPr>
          <w:sz w:val="24"/>
          <w:szCs w:val="24"/>
        </w:rPr>
      </w:pPr>
      <w:r w:rsidRPr="003D1386">
        <w:rPr>
          <w:sz w:val="24"/>
          <w:szCs w:val="24"/>
        </w:rPr>
        <w:t xml:space="preserve">Estamos encaminhando apostila com atividades </w:t>
      </w:r>
      <w:r>
        <w:rPr>
          <w:sz w:val="24"/>
          <w:szCs w:val="24"/>
        </w:rPr>
        <w:t>d</w:t>
      </w:r>
      <w:r w:rsidRPr="003D1386">
        <w:rPr>
          <w:sz w:val="24"/>
          <w:szCs w:val="24"/>
        </w:rPr>
        <w:t xml:space="preserve">os </w:t>
      </w:r>
      <w:r>
        <w:rPr>
          <w:sz w:val="24"/>
          <w:szCs w:val="24"/>
        </w:rPr>
        <w:t>conteúdos programados para turma de seu filho (a)</w:t>
      </w:r>
      <w:r w:rsidRPr="003D1386">
        <w:rPr>
          <w:sz w:val="24"/>
          <w:szCs w:val="24"/>
        </w:rPr>
        <w:t xml:space="preserve"> </w:t>
      </w:r>
      <w:r>
        <w:rPr>
          <w:sz w:val="24"/>
          <w:szCs w:val="24"/>
        </w:rPr>
        <w:t>a serem realizados n</w:t>
      </w:r>
      <w:r w:rsidRPr="003D1386">
        <w:rPr>
          <w:sz w:val="24"/>
          <w:szCs w:val="24"/>
        </w:rPr>
        <w:t>os próximos 15 dias de aula. Quinze</w:t>
      </w:r>
      <w:r>
        <w:rPr>
          <w:sz w:val="24"/>
          <w:szCs w:val="24"/>
        </w:rPr>
        <w:t xml:space="preserve">na que compreende a semana de </w:t>
      </w:r>
      <w:r>
        <w:rPr>
          <w:b/>
          <w:sz w:val="24"/>
          <w:szCs w:val="24"/>
        </w:rPr>
        <w:t>22/04/2021 a 12/05/2021.</w:t>
      </w:r>
    </w:p>
    <w:p w:rsidR="00614FAC" w:rsidRPr="003D1386" w:rsidRDefault="00614FAC" w:rsidP="00614FAC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ab/>
        <w:t>Solicitamos aos Pais que após a conclusão de todas as atividades, deixem na mesma embalagem que receberam, pois</w:t>
      </w:r>
      <w:r>
        <w:rPr>
          <w:sz w:val="24"/>
          <w:szCs w:val="24"/>
        </w:rPr>
        <w:t xml:space="preserve"> na entrega de novos materiais </w:t>
      </w:r>
      <w:r w:rsidRPr="003D1386">
        <w:rPr>
          <w:sz w:val="24"/>
          <w:szCs w:val="24"/>
        </w:rPr>
        <w:t>essa apostila deverá ser devolvida para avaliação e correção pelos Professores.</w:t>
      </w:r>
    </w:p>
    <w:p w:rsidR="00614FAC" w:rsidRDefault="00614FAC" w:rsidP="00614FAC">
      <w:pPr>
        <w:tabs>
          <w:tab w:val="left" w:pos="705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614FAC" w:rsidRPr="001C3E33" w:rsidRDefault="00614FAC" w:rsidP="00614FAC">
      <w:pPr>
        <w:spacing w:line="240" w:lineRule="auto"/>
        <w:rPr>
          <w:sz w:val="28"/>
          <w:szCs w:val="28"/>
        </w:rPr>
      </w:pPr>
      <w:proofErr w:type="gramStart"/>
      <w:r w:rsidRPr="001C3E33">
        <w:rPr>
          <w:b/>
          <w:sz w:val="28"/>
          <w:szCs w:val="28"/>
        </w:rPr>
        <w:t>Aluno(</w:t>
      </w:r>
      <w:proofErr w:type="gramEnd"/>
      <w:r w:rsidRPr="001C3E33">
        <w:rPr>
          <w:b/>
          <w:sz w:val="28"/>
          <w:szCs w:val="28"/>
        </w:rPr>
        <w:t>a):</w:t>
      </w:r>
      <w:r>
        <w:rPr>
          <w:b/>
          <w:sz w:val="28"/>
          <w:szCs w:val="28"/>
        </w:rPr>
        <w:t>______________________________________________</w:t>
      </w:r>
      <w:r w:rsidRPr="001C3E33">
        <w:rPr>
          <w:sz w:val="28"/>
          <w:szCs w:val="28"/>
        </w:rPr>
        <w:t xml:space="preserve"> </w:t>
      </w:r>
    </w:p>
    <w:p w:rsidR="00614FAC" w:rsidRDefault="00614FAC" w:rsidP="00614FAC">
      <w:pPr>
        <w:spacing w:line="240" w:lineRule="auto"/>
        <w:rPr>
          <w:b/>
          <w:sz w:val="28"/>
          <w:szCs w:val="28"/>
        </w:rPr>
      </w:pPr>
    </w:p>
    <w:p w:rsidR="00614FAC" w:rsidRPr="001C3E33" w:rsidRDefault="00614FAC" w:rsidP="00614FAC">
      <w:pPr>
        <w:spacing w:line="240" w:lineRule="auto"/>
        <w:rPr>
          <w:b/>
          <w:sz w:val="28"/>
          <w:szCs w:val="28"/>
        </w:rPr>
      </w:pPr>
      <w:r w:rsidRPr="001C3E33">
        <w:rPr>
          <w:b/>
          <w:sz w:val="28"/>
          <w:szCs w:val="28"/>
        </w:rPr>
        <w:t xml:space="preserve">Turma: </w:t>
      </w:r>
      <w:r w:rsidR="00C85338">
        <w:rPr>
          <w:b/>
          <w:sz w:val="28"/>
          <w:szCs w:val="28"/>
        </w:rPr>
        <w:t>7º ano</w:t>
      </w:r>
      <w:r w:rsidRPr="001C3E33">
        <w:rPr>
          <w:b/>
          <w:sz w:val="28"/>
          <w:szCs w:val="28"/>
        </w:rPr>
        <w:tab/>
      </w:r>
      <w:r w:rsidRPr="001C3E33">
        <w:rPr>
          <w:b/>
          <w:sz w:val="28"/>
          <w:szCs w:val="28"/>
        </w:rPr>
        <w:tab/>
      </w:r>
      <w:r w:rsidRPr="001C3E33">
        <w:rPr>
          <w:b/>
          <w:sz w:val="28"/>
          <w:szCs w:val="28"/>
        </w:rPr>
        <w:tab/>
        <w:t xml:space="preserve">Turno: </w:t>
      </w:r>
      <w:r w:rsidR="00C85338">
        <w:rPr>
          <w:b/>
          <w:sz w:val="28"/>
          <w:szCs w:val="28"/>
        </w:rPr>
        <w:t>Vespertino</w:t>
      </w:r>
    </w:p>
    <w:p w:rsidR="00614FAC" w:rsidRDefault="00614FAC" w:rsidP="00614FAC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C85338" w:rsidRDefault="00C85338" w:rsidP="00C85338">
      <w:pPr>
        <w:tabs>
          <w:tab w:val="left" w:pos="1702"/>
        </w:tabs>
        <w:spacing w:line="360" w:lineRule="auto"/>
        <w:ind w:right="142"/>
        <w:jc w:val="both"/>
        <w:rPr>
          <w:b/>
          <w:sz w:val="24"/>
          <w:szCs w:val="24"/>
        </w:rPr>
      </w:pPr>
      <w:r>
        <w:rPr>
          <w:b/>
          <w:sz w:val="28"/>
          <w:szCs w:val="28"/>
        </w:rPr>
        <w:t xml:space="preserve">Professores: </w:t>
      </w:r>
      <w:proofErr w:type="spellStart"/>
      <w:r>
        <w:rPr>
          <w:b/>
          <w:sz w:val="24"/>
          <w:szCs w:val="24"/>
        </w:rPr>
        <w:t>Genoeva</w:t>
      </w:r>
      <w:proofErr w:type="spellEnd"/>
      <w:r>
        <w:rPr>
          <w:b/>
          <w:sz w:val="24"/>
          <w:szCs w:val="24"/>
        </w:rPr>
        <w:t xml:space="preserve"> Lurdes </w:t>
      </w:r>
      <w:proofErr w:type="spellStart"/>
      <w:r>
        <w:rPr>
          <w:b/>
          <w:sz w:val="24"/>
          <w:szCs w:val="24"/>
        </w:rPr>
        <w:t>Maculan</w:t>
      </w:r>
      <w:proofErr w:type="spellEnd"/>
      <w:r>
        <w:rPr>
          <w:b/>
          <w:sz w:val="24"/>
          <w:szCs w:val="24"/>
        </w:rPr>
        <w:t xml:space="preserve">, Lidiane </w:t>
      </w:r>
      <w:proofErr w:type="spellStart"/>
      <w:r>
        <w:rPr>
          <w:b/>
          <w:sz w:val="24"/>
          <w:szCs w:val="24"/>
        </w:rPr>
        <w:t>Artuso</w:t>
      </w:r>
      <w:proofErr w:type="spellEnd"/>
      <w:r>
        <w:rPr>
          <w:b/>
          <w:sz w:val="24"/>
          <w:szCs w:val="24"/>
        </w:rPr>
        <w:t xml:space="preserve"> de Almeida, Lidimara </w:t>
      </w:r>
      <w:proofErr w:type="spellStart"/>
      <w:r>
        <w:rPr>
          <w:b/>
          <w:sz w:val="24"/>
          <w:szCs w:val="24"/>
        </w:rPr>
        <w:t>Cunico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Cenci</w:t>
      </w:r>
      <w:proofErr w:type="spellEnd"/>
      <w:r>
        <w:rPr>
          <w:b/>
          <w:sz w:val="24"/>
          <w:szCs w:val="24"/>
        </w:rPr>
        <w:t xml:space="preserve">, Rose Ester </w:t>
      </w:r>
      <w:proofErr w:type="spellStart"/>
      <w:r>
        <w:rPr>
          <w:b/>
          <w:sz w:val="24"/>
          <w:szCs w:val="24"/>
        </w:rPr>
        <w:t>Miglioretto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Garbin, Samuel </w:t>
      </w:r>
      <w:proofErr w:type="spellStart"/>
      <w:r>
        <w:rPr>
          <w:b/>
          <w:sz w:val="24"/>
          <w:szCs w:val="24"/>
        </w:rPr>
        <w:t>Moschen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Sediane</w:t>
      </w:r>
      <w:proofErr w:type="spellEnd"/>
      <w:r>
        <w:rPr>
          <w:b/>
          <w:sz w:val="24"/>
          <w:szCs w:val="24"/>
        </w:rPr>
        <w:t xml:space="preserve"> Dalla </w:t>
      </w:r>
      <w:proofErr w:type="spellStart"/>
      <w:r>
        <w:rPr>
          <w:b/>
          <w:sz w:val="24"/>
          <w:szCs w:val="24"/>
        </w:rPr>
        <w:t>Cort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Rebelatto</w:t>
      </w:r>
      <w:proofErr w:type="spellEnd"/>
      <w:r>
        <w:rPr>
          <w:b/>
          <w:sz w:val="24"/>
          <w:szCs w:val="24"/>
        </w:rPr>
        <w:t xml:space="preserve">, Silvana </w:t>
      </w:r>
      <w:proofErr w:type="spellStart"/>
      <w:r>
        <w:rPr>
          <w:b/>
          <w:sz w:val="24"/>
          <w:szCs w:val="24"/>
        </w:rPr>
        <w:t>Grigolo</w:t>
      </w:r>
      <w:proofErr w:type="spellEnd"/>
      <w:r>
        <w:rPr>
          <w:b/>
          <w:sz w:val="24"/>
          <w:szCs w:val="24"/>
        </w:rPr>
        <w:t xml:space="preserve"> Ferreira, Vilma </w:t>
      </w:r>
      <w:proofErr w:type="spellStart"/>
      <w:r>
        <w:rPr>
          <w:b/>
          <w:sz w:val="24"/>
          <w:szCs w:val="24"/>
        </w:rPr>
        <w:t>Laux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Bett</w:t>
      </w:r>
      <w:proofErr w:type="spellEnd"/>
      <w:r>
        <w:rPr>
          <w:b/>
          <w:sz w:val="24"/>
          <w:szCs w:val="24"/>
        </w:rPr>
        <w:t>.</w:t>
      </w:r>
      <w:proofErr w:type="gramStart"/>
      <w:r>
        <w:rPr>
          <w:b/>
          <w:sz w:val="24"/>
          <w:szCs w:val="24"/>
        </w:rPr>
        <w:tab/>
      </w:r>
      <w:proofErr w:type="gramEnd"/>
    </w:p>
    <w:p w:rsidR="00614FAC" w:rsidRDefault="00614FAC" w:rsidP="00614FAC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614FAC" w:rsidRDefault="00614FAC" w:rsidP="00614FAC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614FAC" w:rsidRDefault="00614FAC" w:rsidP="00614FAC">
      <w:pPr>
        <w:tabs>
          <w:tab w:val="left" w:pos="1702"/>
        </w:tabs>
        <w:spacing w:line="360" w:lineRule="auto"/>
        <w:ind w:right="142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324475" cy="3019425"/>
            <wp:effectExtent l="0" t="0" r="9525" b="9525"/>
            <wp:docPr id="19" name="Imagem 19" descr="Descrição: Dia das Mães 2020 - Qual o dia? O que fazer? Dicas de Prese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Descrição: Dia das Mães 2020 - Qual o dia? O que fazer? Dicas de Presente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Galvão/SC, ____ de ___________________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Professora: SILVANA GRIGOLO FERREIRA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 xml:space="preserve">a):________________________________________Turma: 7º ano 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Disciplina: CIÊNCIAS</w:t>
      </w:r>
    </w:p>
    <w:p w:rsidR="00066BAA" w:rsidRDefault="00614FAC">
      <w:pPr>
        <w:spacing w:line="240" w:lineRule="auto"/>
        <w:ind w:left="1440" w:firstLine="720"/>
        <w:rPr>
          <w:color w:val="FF0000"/>
          <w:sz w:val="24"/>
          <w:szCs w:val="24"/>
          <w:shd w:val="clear" w:color="auto" w:fill="E9E7E8"/>
        </w:rPr>
      </w:pPr>
      <w:r>
        <w:rPr>
          <w:color w:val="FF0000"/>
          <w:sz w:val="24"/>
          <w:szCs w:val="24"/>
          <w:shd w:val="clear" w:color="auto" w:fill="E9E7E8"/>
        </w:rPr>
        <w:t>ADAPTAÇÕES DOS SERES VIVOS</w:t>
      </w:r>
    </w:p>
    <w:p w:rsidR="00066BAA" w:rsidRDefault="00614FAC">
      <w:pPr>
        <w:spacing w:line="240" w:lineRule="auto"/>
        <w:ind w:firstLine="720"/>
        <w:rPr>
          <w:sz w:val="24"/>
          <w:szCs w:val="24"/>
          <w:shd w:val="clear" w:color="auto" w:fill="E9E7E8"/>
        </w:rPr>
      </w:pPr>
      <w:r>
        <w:rPr>
          <w:sz w:val="24"/>
          <w:szCs w:val="24"/>
          <w:shd w:val="clear" w:color="auto" w:fill="E9E7E8"/>
        </w:rPr>
        <w:t xml:space="preserve"> </w:t>
      </w:r>
      <w:r>
        <w:rPr>
          <w:sz w:val="24"/>
          <w:szCs w:val="24"/>
          <w:shd w:val="clear" w:color="auto" w:fill="E9E7E8"/>
        </w:rPr>
        <w:tab/>
      </w:r>
    </w:p>
    <w:p w:rsidR="00066BAA" w:rsidRDefault="00614FAC">
      <w:pPr>
        <w:spacing w:line="240" w:lineRule="auto"/>
        <w:ind w:left="720" w:firstLine="720"/>
        <w:rPr>
          <w:sz w:val="24"/>
          <w:szCs w:val="24"/>
          <w:shd w:val="clear" w:color="auto" w:fill="E9E7E8"/>
        </w:rPr>
      </w:pPr>
      <w:r>
        <w:rPr>
          <w:sz w:val="24"/>
          <w:szCs w:val="24"/>
          <w:shd w:val="clear" w:color="auto" w:fill="E9E7E8"/>
        </w:rPr>
        <w:t xml:space="preserve"> A ESCASSEZ DE ÁGUA</w:t>
      </w:r>
    </w:p>
    <w:p w:rsidR="00066BAA" w:rsidRDefault="00066BAA">
      <w:pPr>
        <w:spacing w:line="240" w:lineRule="auto"/>
        <w:rPr>
          <w:sz w:val="24"/>
          <w:szCs w:val="24"/>
          <w:shd w:val="clear" w:color="auto" w:fill="E9E7E8"/>
        </w:rPr>
      </w:pPr>
    </w:p>
    <w:p w:rsidR="00066BAA" w:rsidRPr="00614FAC" w:rsidRDefault="00614FAC" w:rsidP="00614FAC">
      <w:pPr>
        <w:ind w:firstLine="720"/>
        <w:jc w:val="both"/>
        <w:rPr>
          <w:sz w:val="24"/>
          <w:szCs w:val="24"/>
        </w:rPr>
      </w:pPr>
      <w:r w:rsidRPr="00614FAC">
        <w:rPr>
          <w:sz w:val="24"/>
          <w:szCs w:val="24"/>
        </w:rPr>
        <w:t xml:space="preserve">Alguns animais são considerados </w:t>
      </w:r>
      <w:proofErr w:type="spellStart"/>
      <w:r w:rsidRPr="00614FAC">
        <w:rPr>
          <w:sz w:val="24"/>
          <w:szCs w:val="24"/>
        </w:rPr>
        <w:t>extremófilos</w:t>
      </w:r>
      <w:proofErr w:type="spellEnd"/>
      <w:r w:rsidRPr="00614FAC">
        <w:rPr>
          <w:sz w:val="24"/>
          <w:szCs w:val="24"/>
        </w:rPr>
        <w:t xml:space="preserve"> por serem preparados para viver em ambientes extremos. Nos desertos do mundo e em regiões de seca encontramos os animais mais resistentes à escassez de água.</w:t>
      </w:r>
      <w:r w:rsidRPr="00614FAC">
        <w:rPr>
          <w:sz w:val="24"/>
          <w:szCs w:val="24"/>
        </w:rPr>
        <w:br/>
      </w:r>
      <w:r w:rsidRPr="00614FAC">
        <w:rPr>
          <w:sz w:val="24"/>
          <w:szCs w:val="24"/>
        </w:rPr>
        <w:tab/>
        <w:t>Entre os animais preparados para viver em temperaturas escaldantes e sem acesso à água, temos o sapo do deserto de Sonora, nos Estados Unidos. Esse animal se enterra a um metro de profundidade para fugir do calor e permanece enterrado por até nove meses.</w:t>
      </w:r>
      <w:r w:rsidRPr="00614FAC">
        <w:rPr>
          <w:sz w:val="24"/>
          <w:szCs w:val="24"/>
        </w:rPr>
        <w:br/>
      </w:r>
      <w:r w:rsidRPr="00614FAC">
        <w:rPr>
          <w:sz w:val="24"/>
          <w:szCs w:val="24"/>
        </w:rPr>
        <w:tab/>
        <w:t>O camelo é um dos animais mais resistentes à escassez de água. Eles podem ficar até 15 dias sem água.</w:t>
      </w:r>
      <w:r w:rsidRPr="00614FAC">
        <w:rPr>
          <w:sz w:val="24"/>
          <w:szCs w:val="24"/>
        </w:rPr>
        <w:br/>
        <w:t xml:space="preserve"> </w:t>
      </w:r>
      <w:r w:rsidRPr="00614FAC">
        <w:rPr>
          <w:sz w:val="24"/>
          <w:szCs w:val="24"/>
        </w:rPr>
        <w:tab/>
        <w:t>Outra espécie adaptada à escassez de água é o besouro da Namíbia, que possui cavidades em seu corpo prontas para coletar a umidade do ar e evitar a desidratação.</w:t>
      </w:r>
    </w:p>
    <w:p w:rsidR="00066BAA" w:rsidRPr="00614FAC" w:rsidRDefault="00614FAC" w:rsidP="00614FAC">
      <w:pPr>
        <w:ind w:firstLine="720"/>
        <w:jc w:val="both"/>
        <w:rPr>
          <w:sz w:val="24"/>
          <w:szCs w:val="24"/>
        </w:rPr>
      </w:pPr>
      <w:bookmarkStart w:id="0" w:name="_gjdgxs" w:colFirst="0" w:colLast="0"/>
      <w:bookmarkEnd w:id="0"/>
      <w:r w:rsidRPr="00614FAC">
        <w:rPr>
          <w:sz w:val="24"/>
          <w:szCs w:val="24"/>
        </w:rPr>
        <w:t xml:space="preserve"> Tem ainda o Rato Canguru, que são animais nativos da Austrália que já causam pela sua aparência. São ratos bem pequenos e com olhos grandes, bem mais parecidos com os </w:t>
      </w:r>
      <w:proofErr w:type="spellStart"/>
      <w:r w:rsidRPr="00614FAC">
        <w:rPr>
          <w:sz w:val="24"/>
          <w:szCs w:val="24"/>
        </w:rPr>
        <w:t>hamsters</w:t>
      </w:r>
      <w:proofErr w:type="spellEnd"/>
      <w:r w:rsidRPr="00614FAC">
        <w:rPr>
          <w:sz w:val="24"/>
          <w:szCs w:val="24"/>
        </w:rPr>
        <w:t xml:space="preserve">. Além de terem sacos nas bochechas onde carregam alimentos e as patas traseiras maiores que as frontais, dando então seu apelido de rato canguru. E talvez o mais interessante </w:t>
      </w:r>
      <w:proofErr w:type="gramStart"/>
      <w:r w:rsidRPr="00614FAC">
        <w:rPr>
          <w:sz w:val="24"/>
          <w:szCs w:val="24"/>
        </w:rPr>
        <w:t>é</w:t>
      </w:r>
      <w:proofErr w:type="gramEnd"/>
      <w:r w:rsidRPr="00614FAC">
        <w:rPr>
          <w:sz w:val="24"/>
          <w:szCs w:val="24"/>
        </w:rPr>
        <w:t xml:space="preserve"> que ele é um dos animais que vivem sem beber nenhuma água! Sim, não é impossível. Entretanto, não é porque ele não bebe água que ele não precisa de água, diferente da maioria dos animais, o rato canguru consegue de forma muito eficiente drenar água de seus alimentos. Sua alimentação é herbívora e constitui-se principalmente por grãos e folhas secas. Mas, como é possível ele retirar água desses alimentos, não é mesmo? Bem, até folhas e grãos secos tem água ainda.</w:t>
      </w:r>
    </w:p>
    <w:p w:rsidR="00066BAA" w:rsidRPr="00614FAC" w:rsidRDefault="00614FAC" w:rsidP="00614FAC">
      <w:pPr>
        <w:ind w:firstLine="720"/>
        <w:jc w:val="both"/>
        <w:rPr>
          <w:sz w:val="24"/>
          <w:szCs w:val="24"/>
        </w:rPr>
      </w:pPr>
      <w:r w:rsidRPr="00614FAC">
        <w:rPr>
          <w:sz w:val="24"/>
          <w:szCs w:val="24"/>
        </w:rPr>
        <w:t>Os coalas, que são animais herbívoros, alimentam-se de folhas de eucalipto, e, ocasionalmente, de folhas de outras plantas. É do eucalipto que o coala retira seus nutrientes e a água necessária para sua sobrevivência.</w:t>
      </w:r>
    </w:p>
    <w:p w:rsidR="00066BAA" w:rsidRPr="00614FAC" w:rsidRDefault="00066BAA" w:rsidP="00614FAC">
      <w:pPr>
        <w:jc w:val="both"/>
        <w:rPr>
          <w:sz w:val="24"/>
          <w:szCs w:val="24"/>
        </w:rPr>
      </w:pPr>
    </w:p>
    <w:p w:rsidR="00066BAA" w:rsidRPr="00614FAC" w:rsidRDefault="00066BAA" w:rsidP="00614FAC">
      <w:pPr>
        <w:jc w:val="both"/>
        <w:rPr>
          <w:sz w:val="24"/>
          <w:szCs w:val="24"/>
        </w:rPr>
      </w:pPr>
    </w:p>
    <w:p w:rsidR="00066BAA" w:rsidRPr="00614FAC" w:rsidRDefault="00614FAC">
      <w:pPr>
        <w:ind w:firstLine="720"/>
        <w:jc w:val="both"/>
        <w:rPr>
          <w:sz w:val="24"/>
          <w:szCs w:val="24"/>
        </w:rPr>
      </w:pPr>
      <w:r w:rsidRPr="00614FAC">
        <w:rPr>
          <w:sz w:val="24"/>
          <w:szCs w:val="24"/>
        </w:rPr>
        <w:t>Atividades</w:t>
      </w:r>
    </w:p>
    <w:p w:rsidR="00066BAA" w:rsidRDefault="00066BAA">
      <w:pPr>
        <w:jc w:val="both"/>
      </w:pPr>
    </w:p>
    <w:p w:rsidR="00066BAA" w:rsidRDefault="00614FAC">
      <w:pPr>
        <w:ind w:firstLine="720"/>
        <w:jc w:val="both"/>
        <w:rPr>
          <w:b/>
        </w:rPr>
      </w:pPr>
      <w:r>
        <w:rPr>
          <w:b/>
        </w:rPr>
        <w:t>LEIA O TEXTO E RESPONDA ÀS ATIVIDADES.</w:t>
      </w:r>
    </w:p>
    <w:p w:rsidR="00066BAA" w:rsidRDefault="00066BAA">
      <w:pPr>
        <w:jc w:val="both"/>
      </w:pPr>
    </w:p>
    <w:p w:rsidR="00066BAA" w:rsidRDefault="00614FAC">
      <w:pPr>
        <w:numPr>
          <w:ilvl w:val="0"/>
          <w:numId w:val="1"/>
        </w:numPr>
        <w:jc w:val="both"/>
      </w:pPr>
      <w:r>
        <w:lastRenderedPageBreak/>
        <w:t>De acordo com a cadeia alimentar, os coalas são herbívoros. O que isso significa?</w:t>
      </w:r>
    </w:p>
    <w:p w:rsidR="00066BAA" w:rsidRDefault="00614FAC">
      <w:pPr>
        <w:ind w:left="720"/>
        <w:jc w:val="both"/>
      </w:pPr>
      <w:proofErr w:type="gramStart"/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  <w:proofErr w:type="gramEnd"/>
    </w:p>
    <w:p w:rsidR="00066BAA" w:rsidRDefault="00066BAA">
      <w:pPr>
        <w:jc w:val="both"/>
      </w:pPr>
    </w:p>
    <w:p w:rsidR="00066BAA" w:rsidRDefault="00614FAC">
      <w:pPr>
        <w:numPr>
          <w:ilvl w:val="0"/>
          <w:numId w:val="1"/>
        </w:numPr>
        <w:jc w:val="both"/>
      </w:pPr>
      <w:r>
        <w:t>De que maneira um coala consegue ingerir água?</w:t>
      </w:r>
    </w:p>
    <w:p w:rsidR="00066BAA" w:rsidRDefault="00066BAA">
      <w:pPr>
        <w:ind w:left="720"/>
        <w:jc w:val="both"/>
      </w:pPr>
    </w:p>
    <w:p w:rsidR="00066BAA" w:rsidRDefault="00614FAC">
      <w:pPr>
        <w:ind w:left="720"/>
        <w:jc w:val="both"/>
      </w:pPr>
      <w:proofErr w:type="gramStart"/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  <w:proofErr w:type="gramEnd"/>
    </w:p>
    <w:p w:rsidR="00066BAA" w:rsidRDefault="00614FAC">
      <w:pPr>
        <w:numPr>
          <w:ilvl w:val="0"/>
          <w:numId w:val="1"/>
        </w:numPr>
        <w:jc w:val="both"/>
      </w:pPr>
      <w:r>
        <w:t>Descreva como é um rato canguru.</w:t>
      </w:r>
    </w:p>
    <w:p w:rsidR="00066BAA" w:rsidRDefault="00614FAC">
      <w:pPr>
        <w:ind w:left="720"/>
        <w:jc w:val="both"/>
      </w:pPr>
      <w:proofErr w:type="gramStart"/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  <w:proofErr w:type="gramEnd"/>
    </w:p>
    <w:p w:rsidR="00066BAA" w:rsidRDefault="00614FAC">
      <w:pPr>
        <w:numPr>
          <w:ilvl w:val="0"/>
          <w:numId w:val="1"/>
        </w:numPr>
        <w:jc w:val="both"/>
      </w:pPr>
      <w:r>
        <w:t>Quanto tempo um camelo consegue ficar sem água?</w:t>
      </w:r>
    </w:p>
    <w:p w:rsidR="00066BAA" w:rsidRDefault="00614FAC">
      <w:pPr>
        <w:ind w:left="720"/>
        <w:jc w:val="both"/>
      </w:pPr>
      <w:proofErr w:type="gramStart"/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  <w:proofErr w:type="gramEnd"/>
    </w:p>
    <w:p w:rsidR="00066BAA" w:rsidRDefault="00066BAA">
      <w:pPr>
        <w:ind w:left="720"/>
        <w:jc w:val="both"/>
      </w:pPr>
    </w:p>
    <w:p w:rsidR="00066BAA" w:rsidRDefault="00614FAC">
      <w:pPr>
        <w:numPr>
          <w:ilvl w:val="0"/>
          <w:numId w:val="1"/>
        </w:numPr>
        <w:jc w:val="both"/>
      </w:pPr>
      <w:r>
        <w:t>Em que local é encontrado o sapo do deserto? Como ele se adapta às altas temperaturas?</w:t>
      </w:r>
    </w:p>
    <w:p w:rsidR="00066BAA" w:rsidRDefault="00614FAC">
      <w:pPr>
        <w:jc w:val="both"/>
      </w:pPr>
      <w:proofErr w:type="gramStart"/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  <w:proofErr w:type="gramEnd"/>
    </w:p>
    <w:p w:rsidR="00066BAA" w:rsidRDefault="00066BAA">
      <w:pPr>
        <w:jc w:val="both"/>
      </w:pPr>
    </w:p>
    <w:p w:rsidR="00066BAA" w:rsidRDefault="00066BAA">
      <w:pPr>
        <w:jc w:val="both"/>
      </w:pPr>
    </w:p>
    <w:p w:rsidR="00066BAA" w:rsidRDefault="00066BAA">
      <w:pPr>
        <w:jc w:val="both"/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066BAA" w:rsidRDefault="00066BAA">
      <w:pPr>
        <w:spacing w:before="240" w:after="240"/>
        <w:rPr>
          <w:b/>
          <w:sz w:val="24"/>
          <w:szCs w:val="24"/>
        </w:rPr>
      </w:pPr>
    </w:p>
    <w:p w:rsidR="00614FAC" w:rsidRDefault="00614FAC">
      <w:pPr>
        <w:spacing w:before="240" w:after="240"/>
        <w:jc w:val="both"/>
        <w:rPr>
          <w:b/>
          <w:sz w:val="24"/>
          <w:szCs w:val="24"/>
        </w:rPr>
      </w:pPr>
    </w:p>
    <w:p w:rsidR="00066BAA" w:rsidRDefault="00614FAC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Escola municipal de Ensino Fundamental “Arnaldo Francisco dos Santos”.      </w:t>
      </w:r>
    </w:p>
    <w:p w:rsidR="00066BAA" w:rsidRDefault="00614FAC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Galvão/SC, ___ de 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066BAA" w:rsidRDefault="00614FAC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Professora: GENOEVA LURDES MACULAN.</w:t>
      </w:r>
    </w:p>
    <w:p w:rsidR="00066BAA" w:rsidRDefault="00614FAC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Aluno (a):____________________________________.        Turma: 7º ano</w:t>
      </w:r>
    </w:p>
    <w:p w:rsidR="00066BAA" w:rsidRDefault="00614FAC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Disciplina: GEOGRAFIA.</w:t>
      </w:r>
    </w:p>
    <w:p w:rsidR="00066BAA" w:rsidRDefault="00614FAC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066BAA" w:rsidRDefault="00614FAC">
      <w:pPr>
        <w:spacing w:before="240" w:after="240"/>
        <w:rPr>
          <w:sz w:val="26"/>
          <w:szCs w:val="26"/>
        </w:rPr>
      </w:pPr>
      <w:r>
        <w:rPr>
          <w:sz w:val="26"/>
          <w:szCs w:val="26"/>
        </w:rPr>
        <w:t>Nesta apostila vamos trabalhar sobre A População Brasileira. O crescimento demográfico e as causas e consequências desse crescimento.</w:t>
      </w:r>
    </w:p>
    <w:p w:rsidR="00066BAA" w:rsidRDefault="00614FAC">
      <w:pPr>
        <w:spacing w:before="240" w:after="240"/>
        <w:rPr>
          <w:b/>
          <w:sz w:val="26"/>
          <w:szCs w:val="26"/>
        </w:rPr>
      </w:pPr>
      <w:r>
        <w:rPr>
          <w:b/>
          <w:sz w:val="26"/>
          <w:szCs w:val="26"/>
        </w:rPr>
        <w:t>Para aprender sobre o conteúdo você devera ler nas páginas 42, 43, 44, 45, 46, 47, 48. Essas páginas você usa para realizar o que está sugerindo as atividades.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1.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Pesquise e responda o que é censo demográfico e qual o objetivo do censo.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2.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Por que a partir de 1900 houve um grande aumento no número de população do Brasil?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3.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O que é população absoluta?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4.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O que é população relativa?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5.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Como é realizado o cálculo da densidade demográfica?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6.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O que são áreas de atração da população?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7.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Quais são as áreas mais povoadas do Brasil? Por quê?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8.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Como são usados os dados dos censos demográficos?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9.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sz w:val="26"/>
          <w:szCs w:val="26"/>
        </w:rPr>
        <w:t>O que é migração?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10.</w:t>
      </w:r>
      <w:r>
        <w:rPr>
          <w:rFonts w:ascii="Times New Roman" w:eastAsia="Times New Roman" w:hAnsi="Times New Roman" w:cs="Times New Roman"/>
          <w:sz w:val="16"/>
          <w:szCs w:val="16"/>
        </w:rPr>
        <w:t xml:space="preserve"> </w:t>
      </w:r>
      <w:r>
        <w:rPr>
          <w:sz w:val="26"/>
          <w:szCs w:val="26"/>
        </w:rPr>
        <w:t>Que povos migraram para o Brasil?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</w:t>
      </w:r>
      <w:r>
        <w:rPr>
          <w:sz w:val="26"/>
          <w:szCs w:val="26"/>
        </w:rPr>
        <w:lastRenderedPageBreak/>
        <w:t>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11.</w:t>
      </w:r>
      <w:r>
        <w:rPr>
          <w:rFonts w:ascii="Times New Roman" w:eastAsia="Times New Roman" w:hAnsi="Times New Roman" w:cs="Times New Roman"/>
          <w:sz w:val="16"/>
          <w:szCs w:val="16"/>
        </w:rPr>
        <w:t xml:space="preserve"> </w:t>
      </w:r>
      <w:r>
        <w:rPr>
          <w:sz w:val="26"/>
          <w:szCs w:val="26"/>
        </w:rPr>
        <w:t>Quais povos vieram forçados para nosso país e quem os trouxe?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 w:hanging="360"/>
        <w:rPr>
          <w:sz w:val="26"/>
          <w:szCs w:val="26"/>
        </w:rPr>
      </w:pPr>
      <w:r>
        <w:rPr>
          <w:sz w:val="26"/>
          <w:szCs w:val="26"/>
        </w:rPr>
        <w:t>12.</w:t>
      </w:r>
      <w:r>
        <w:rPr>
          <w:rFonts w:ascii="Times New Roman" w:eastAsia="Times New Roman" w:hAnsi="Times New Roman" w:cs="Times New Roman"/>
          <w:sz w:val="16"/>
          <w:szCs w:val="16"/>
        </w:rPr>
        <w:t xml:space="preserve"> </w:t>
      </w:r>
      <w:r>
        <w:rPr>
          <w:sz w:val="26"/>
          <w:szCs w:val="26"/>
        </w:rPr>
        <w:t>O que é crescimento vegetativo de uma população? Como é feito o cálculo do crescimento vegetativo de um determinado país?</w:t>
      </w:r>
    </w:p>
    <w:p w:rsidR="00066BAA" w:rsidRDefault="00614FAC">
      <w:pPr>
        <w:spacing w:before="240" w:after="240"/>
        <w:ind w:left="141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66BAA" w:rsidRDefault="00614FAC">
      <w:pPr>
        <w:spacing w:before="240" w:after="240"/>
        <w:ind w:left="1440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066BAA" w:rsidRDefault="00614FAC">
      <w:pPr>
        <w:spacing w:before="240" w:after="24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</w:t>
      </w:r>
    </w:p>
    <w:p w:rsidR="00066BAA" w:rsidRDefault="00614FAC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614FAC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066BAA" w:rsidRDefault="00614FAC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Galvão/SC, _____ de ____________________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066BAA" w:rsidRDefault="00614FAC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Lidiane </w:t>
      </w:r>
      <w:proofErr w:type="spellStart"/>
      <w:r>
        <w:rPr>
          <w:b/>
          <w:sz w:val="24"/>
          <w:szCs w:val="24"/>
        </w:rPr>
        <w:t>Artuso</w:t>
      </w:r>
      <w:proofErr w:type="spellEnd"/>
      <w:r>
        <w:rPr>
          <w:b/>
          <w:sz w:val="24"/>
          <w:szCs w:val="24"/>
        </w:rPr>
        <w:t xml:space="preserve"> de Almeida</w:t>
      </w:r>
    </w:p>
    <w:p w:rsidR="00066BAA" w:rsidRDefault="00614FAC">
      <w:pPr>
        <w:spacing w:before="240" w:after="240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 ____________________________________     Turma:7º ano</w:t>
      </w:r>
    </w:p>
    <w:p w:rsidR="00066BAA" w:rsidRDefault="00614FAC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Componente Curricular: Matemática</w:t>
      </w:r>
    </w:p>
    <w:p w:rsidR="00066BAA" w:rsidRDefault="00614FAC">
      <w:proofErr w:type="gramStart"/>
      <w:r>
        <w:t>Gráficos página 26</w:t>
      </w:r>
      <w:proofErr w:type="gramEnd"/>
      <w:r>
        <w:t xml:space="preserve"> do livro didático.</w:t>
      </w:r>
      <w:r>
        <w:rPr>
          <w:noProof/>
        </w:rPr>
        <w:drawing>
          <wp:inline distT="114300" distB="114300" distL="114300" distR="114300">
            <wp:extent cx="4205288" cy="3150473"/>
            <wp:effectExtent l="0" t="0" r="0" b="0"/>
            <wp:docPr id="1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5288" cy="31504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066BAA"/>
    <w:p w:rsidR="00066BAA" w:rsidRDefault="00066BAA"/>
    <w:p w:rsidR="00066BAA" w:rsidRDefault="00614FAC">
      <w:r>
        <w:rPr>
          <w:noProof/>
        </w:rPr>
        <w:drawing>
          <wp:inline distT="114300" distB="114300" distL="114300" distR="114300">
            <wp:extent cx="4595813" cy="3019425"/>
            <wp:effectExtent l="0" t="0" r="0" b="0"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5813" cy="3019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r>
        <w:rPr>
          <w:noProof/>
        </w:rPr>
        <w:lastRenderedPageBreak/>
        <w:drawing>
          <wp:inline distT="114300" distB="114300" distL="114300" distR="114300">
            <wp:extent cx="5191125" cy="6153150"/>
            <wp:effectExtent l="0" t="0" r="0" b="0"/>
            <wp:docPr id="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153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r>
        <w:rPr>
          <w:noProof/>
        </w:rPr>
        <w:lastRenderedPageBreak/>
        <w:drawing>
          <wp:inline distT="114300" distB="114300" distL="114300" distR="114300">
            <wp:extent cx="5572125" cy="6743700"/>
            <wp:effectExtent l="0" t="0" r="0" b="0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t="11278" r="-372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674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Galvão/SC, ____ de ___________________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Lidimara </w:t>
      </w:r>
      <w:proofErr w:type="spellStart"/>
      <w:r>
        <w:rPr>
          <w:b/>
          <w:sz w:val="24"/>
          <w:szCs w:val="24"/>
        </w:rPr>
        <w:t>Cunico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Cenci</w:t>
      </w:r>
      <w:proofErr w:type="spellEnd"/>
    </w:p>
    <w:p w:rsidR="00066BAA" w:rsidRDefault="00614FAC">
      <w:pPr>
        <w:spacing w:before="240" w:after="240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a):________________________________________Turma: 7º ano</w:t>
      </w:r>
    </w:p>
    <w:p w:rsidR="00066BAA" w:rsidRDefault="00614FA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Disciplina: </w:t>
      </w:r>
      <w:proofErr w:type="spellStart"/>
      <w:proofErr w:type="gramStart"/>
      <w:r>
        <w:rPr>
          <w:b/>
          <w:sz w:val="24"/>
          <w:szCs w:val="24"/>
        </w:rPr>
        <w:t>Ed.</w:t>
      </w:r>
      <w:proofErr w:type="gramEnd"/>
      <w:r>
        <w:rPr>
          <w:b/>
          <w:sz w:val="24"/>
          <w:szCs w:val="24"/>
        </w:rPr>
        <w:t>Física</w:t>
      </w:r>
      <w:proofErr w:type="spellEnd"/>
    </w:p>
    <w:p w:rsidR="00066BAA" w:rsidRDefault="00614FAC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>Você já sabe quais são os fundamentos básicos do Voleibol.</w:t>
      </w:r>
    </w:p>
    <w:p w:rsidR="00066BAA" w:rsidRDefault="00614FAC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>Agora vamos para o jogo, você irá providenciar uma rede e convidar sua família para participar.</w:t>
      </w:r>
    </w:p>
    <w:p w:rsidR="00066BAA" w:rsidRDefault="00614FAC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066BAA" w:rsidRDefault="00614FAC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>Bom jogo e se achar interessante grave um vídeo.</w:t>
      </w:r>
    </w:p>
    <w:p w:rsidR="00066BAA" w:rsidRDefault="00066BAA">
      <w:pPr>
        <w:spacing w:before="240" w:after="240" w:line="360" w:lineRule="auto"/>
        <w:rPr>
          <w:sz w:val="24"/>
          <w:szCs w:val="24"/>
        </w:rPr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Default="00066BAA">
      <w:pPr>
        <w:spacing w:before="240" w:after="240"/>
        <w:jc w:val="both"/>
      </w:pPr>
    </w:p>
    <w:p w:rsidR="00066BAA" w:rsidRPr="00614FAC" w:rsidRDefault="00614FAC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14FAC"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066BAA" w:rsidRPr="00614FAC" w:rsidRDefault="00614FAC" w:rsidP="00614FAC">
      <w:pPr>
        <w:tabs>
          <w:tab w:val="left" w:pos="2820"/>
        </w:tabs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14FAC">
        <w:rPr>
          <w:b/>
          <w:sz w:val="24"/>
          <w:szCs w:val="24"/>
        </w:rPr>
        <w:t xml:space="preserve">Galvão/SC, </w:t>
      </w:r>
      <w:proofErr w:type="spellStart"/>
      <w:r w:rsidRPr="00614FAC">
        <w:rPr>
          <w:b/>
          <w:sz w:val="24"/>
          <w:szCs w:val="24"/>
        </w:rPr>
        <w:t>April</w:t>
      </w:r>
      <w:proofErr w:type="spellEnd"/>
      <w:proofErr w:type="gramStart"/>
      <w:r w:rsidRPr="00614FAC">
        <w:rPr>
          <w:b/>
          <w:sz w:val="24"/>
          <w:szCs w:val="24"/>
        </w:rPr>
        <w:t xml:space="preserve">  </w:t>
      </w:r>
      <w:proofErr w:type="gramEnd"/>
      <w:r w:rsidRPr="00614FAC">
        <w:rPr>
          <w:b/>
          <w:sz w:val="24"/>
          <w:szCs w:val="24"/>
        </w:rPr>
        <w:t>2021.</w:t>
      </w:r>
      <w:r w:rsidRPr="00614FAC">
        <w:rPr>
          <w:b/>
          <w:sz w:val="24"/>
          <w:szCs w:val="24"/>
        </w:rPr>
        <w:tab/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proofErr w:type="spellStart"/>
      <w:r w:rsidRPr="00614FAC">
        <w:rPr>
          <w:b/>
          <w:sz w:val="24"/>
          <w:szCs w:val="24"/>
        </w:rPr>
        <w:t>Teacher</w:t>
      </w:r>
      <w:proofErr w:type="spellEnd"/>
      <w:r w:rsidRPr="00614FAC">
        <w:rPr>
          <w:b/>
          <w:sz w:val="24"/>
          <w:szCs w:val="24"/>
        </w:rPr>
        <w:t xml:space="preserve">: </w:t>
      </w:r>
      <w:proofErr w:type="spellStart"/>
      <w:r w:rsidRPr="00614FAC">
        <w:rPr>
          <w:b/>
          <w:sz w:val="24"/>
          <w:szCs w:val="24"/>
        </w:rPr>
        <w:t>Sediane</w:t>
      </w:r>
      <w:proofErr w:type="spellEnd"/>
      <w:r w:rsidRPr="00614FAC">
        <w:rPr>
          <w:b/>
          <w:sz w:val="24"/>
          <w:szCs w:val="24"/>
        </w:rPr>
        <w:t xml:space="preserve"> Luiza Dalla </w:t>
      </w:r>
      <w:proofErr w:type="spellStart"/>
      <w:r w:rsidRPr="00614FAC">
        <w:rPr>
          <w:b/>
          <w:sz w:val="24"/>
          <w:szCs w:val="24"/>
        </w:rPr>
        <w:t>Cort</w:t>
      </w:r>
      <w:proofErr w:type="spellEnd"/>
      <w:r w:rsidRPr="00614FAC">
        <w:rPr>
          <w:b/>
          <w:sz w:val="24"/>
          <w:szCs w:val="24"/>
        </w:rPr>
        <w:t xml:space="preserve"> </w:t>
      </w:r>
      <w:proofErr w:type="spellStart"/>
      <w:r w:rsidRPr="00614FAC">
        <w:rPr>
          <w:b/>
          <w:sz w:val="24"/>
          <w:szCs w:val="24"/>
        </w:rPr>
        <w:t>Rebelatto</w:t>
      </w:r>
      <w:proofErr w:type="spellEnd"/>
    </w:p>
    <w:p w:rsidR="00066BAA" w:rsidRPr="00614FAC" w:rsidRDefault="00614FAC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614FAC">
        <w:rPr>
          <w:b/>
          <w:sz w:val="24"/>
          <w:szCs w:val="24"/>
        </w:rPr>
        <w:t>Subject</w:t>
      </w:r>
      <w:proofErr w:type="spellEnd"/>
      <w:r w:rsidRPr="00614FAC">
        <w:rPr>
          <w:b/>
          <w:sz w:val="24"/>
          <w:szCs w:val="24"/>
        </w:rPr>
        <w:t xml:space="preserve">: </w:t>
      </w:r>
      <w:proofErr w:type="spellStart"/>
      <w:r w:rsidRPr="00614FAC">
        <w:rPr>
          <w:b/>
          <w:sz w:val="24"/>
          <w:szCs w:val="24"/>
        </w:rPr>
        <w:t>English</w:t>
      </w:r>
      <w:proofErr w:type="spellEnd"/>
      <w:r w:rsidRPr="00614FAC">
        <w:rPr>
          <w:b/>
          <w:sz w:val="24"/>
          <w:szCs w:val="24"/>
        </w:rPr>
        <w:t xml:space="preserve">              Grade: 7th     In </w:t>
      </w:r>
      <w:proofErr w:type="spellStart"/>
      <w:r w:rsidRPr="00614FAC">
        <w:rPr>
          <w:b/>
          <w:sz w:val="24"/>
          <w:szCs w:val="24"/>
        </w:rPr>
        <w:t>the</w:t>
      </w:r>
      <w:proofErr w:type="spellEnd"/>
      <w:r w:rsidRPr="00614FAC">
        <w:rPr>
          <w:b/>
          <w:sz w:val="24"/>
          <w:szCs w:val="24"/>
        </w:rPr>
        <w:t xml:space="preserve"> </w:t>
      </w:r>
      <w:proofErr w:type="spellStart"/>
      <w:r w:rsidRPr="00614FAC">
        <w:rPr>
          <w:b/>
          <w:sz w:val="24"/>
          <w:szCs w:val="24"/>
        </w:rPr>
        <w:t>afternoon</w:t>
      </w:r>
      <w:proofErr w:type="spellEnd"/>
      <w:r w:rsidRPr="00614FAC">
        <w:rPr>
          <w:b/>
          <w:sz w:val="24"/>
          <w:szCs w:val="24"/>
        </w:rPr>
        <w:t>       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proofErr w:type="spellStart"/>
      <w:r w:rsidRPr="00614FAC">
        <w:rPr>
          <w:b/>
          <w:sz w:val="24"/>
          <w:szCs w:val="24"/>
        </w:rPr>
        <w:t>Student</w:t>
      </w:r>
      <w:proofErr w:type="spellEnd"/>
      <w:r w:rsidRPr="00614FAC">
        <w:rPr>
          <w:b/>
          <w:sz w:val="24"/>
          <w:szCs w:val="24"/>
        </w:rPr>
        <w:t>: _______________________________________________</w:t>
      </w:r>
    </w:p>
    <w:p w:rsidR="00066BAA" w:rsidRDefault="00614FAC">
      <w:pPr>
        <w:spacing w:line="360" w:lineRule="auto"/>
        <w:ind w:left="3600"/>
      </w:pPr>
      <w:proofErr w:type="spellStart"/>
      <w:r>
        <w:t>Dear</w:t>
      </w:r>
      <w:proofErr w:type="spellEnd"/>
      <w:r>
        <w:t xml:space="preserve"> </w:t>
      </w:r>
      <w:proofErr w:type="spellStart"/>
      <w:r>
        <w:t>student</w:t>
      </w:r>
      <w:proofErr w:type="spellEnd"/>
      <w:r>
        <w:t>!</w:t>
      </w:r>
    </w:p>
    <w:p w:rsidR="00066BAA" w:rsidRDefault="00614FAC">
      <w:pPr>
        <w:spacing w:line="360" w:lineRule="auto"/>
        <w:ind w:firstLine="720"/>
      </w:pPr>
      <w:proofErr w:type="gramStart"/>
      <w:r>
        <w:t>Nesta apostila, vamos iniciar nossas atividades complementares não presenciais com a temática: “</w:t>
      </w:r>
      <w:proofErr w:type="spellStart"/>
      <w:r>
        <w:t>Moving</w:t>
      </w:r>
      <w:proofErr w:type="spellEnd"/>
      <w:r>
        <w:t xml:space="preserve"> </w:t>
      </w:r>
      <w:proofErr w:type="spellStart"/>
      <w:r>
        <w:t>around</w:t>
      </w:r>
      <w:proofErr w:type="spellEnd"/>
      <w:r>
        <w:t>”, ou seja, “</w:t>
      </w:r>
      <w:proofErr w:type="gramEnd"/>
      <w:r>
        <w:t xml:space="preserve"> Deslocar-se, circular, movimentar-se”.</w:t>
      </w:r>
    </w:p>
    <w:p w:rsidR="00066BAA" w:rsidRDefault="00614FAC">
      <w:pPr>
        <w:spacing w:line="360" w:lineRule="auto"/>
        <w:ind w:left="2160" w:firstLine="720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Agora é com você!</w:t>
      </w:r>
    </w:p>
    <w:p w:rsidR="00066BAA" w:rsidRDefault="00614FAC">
      <w:pPr>
        <w:spacing w:line="360" w:lineRule="auto"/>
      </w:pPr>
      <w:proofErr w:type="spellStart"/>
      <w:r>
        <w:t>Let’s</w:t>
      </w:r>
      <w:proofErr w:type="spellEnd"/>
      <w:r>
        <w:t xml:space="preserve"> start!</w:t>
      </w:r>
    </w:p>
    <w:p w:rsidR="00066BAA" w:rsidRDefault="00614FAC">
      <w:pPr>
        <w:spacing w:line="360" w:lineRule="auto"/>
      </w:pPr>
      <w:r>
        <w:t>Observe a imagem</w:t>
      </w:r>
      <w:proofErr w:type="gramStart"/>
      <w:r>
        <w:t xml:space="preserve">  </w:t>
      </w:r>
      <w:proofErr w:type="gramEnd"/>
      <w:r>
        <w:t>e responda as questões abaixo.</w:t>
      </w:r>
    </w:p>
    <w:p w:rsidR="00066BAA" w:rsidRDefault="00614FAC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114300" distB="114300" distL="114300" distR="114300">
            <wp:extent cx="5572125" cy="5263423"/>
            <wp:effectExtent l="12700" t="12700" r="12700" b="12700"/>
            <wp:docPr id="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526342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066BAA" w:rsidRDefault="00614FAC">
      <w:pPr>
        <w:spacing w:line="36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a</w:t>
      </w:r>
      <w:proofErr w:type="gramEnd"/>
      <w:r>
        <w:rPr>
          <w:sz w:val="24"/>
          <w:szCs w:val="24"/>
        </w:rPr>
        <w:t xml:space="preserve">)Observe a foto(grande) de Amsterdã, na </w:t>
      </w:r>
      <w:proofErr w:type="spellStart"/>
      <w:r>
        <w:rPr>
          <w:sz w:val="24"/>
          <w:szCs w:val="24"/>
        </w:rPr>
        <w:t>Holanda.Um</w:t>
      </w:r>
      <w:proofErr w:type="spellEnd"/>
      <w:r>
        <w:rPr>
          <w:sz w:val="24"/>
          <w:szCs w:val="24"/>
        </w:rPr>
        <w:t xml:space="preserve"> dos principais meios de transporte lá é a bicicleta. Como é o uso de bicicletas em sua?</w:t>
      </w:r>
    </w:p>
    <w:p w:rsidR="00066BAA" w:rsidRDefault="00614FAC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.</w:t>
      </w:r>
      <w:proofErr w:type="gramStart"/>
      <w:r>
        <w:rPr>
          <w:sz w:val="24"/>
          <w:szCs w:val="24"/>
        </w:rPr>
        <w:t>………………………………………………………………………………………………….</w:t>
      </w:r>
      <w:proofErr w:type="gramEnd"/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………………………………………………………………………………………………….</w:t>
      </w:r>
      <w:proofErr w:type="gramEnd"/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b) Observe as legendas e fotos (pequenas) de Hong Kong e Zurique, duas cidades populosas que necessitam de transporte de massa. Compare com os transportes públicos ilustrados na pirâmide invertida. Pense na sua cidade: ela é um centro urbano? É uma cidade pequena no interior ou litoral? Ou é média? Como isso afeta </w:t>
      </w:r>
      <w:bookmarkStart w:id="1" w:name="_GoBack"/>
      <w:bookmarkEnd w:id="1"/>
      <w:r>
        <w:rPr>
          <w:sz w:val="24"/>
          <w:szCs w:val="24"/>
        </w:rPr>
        <w:t>a oferta de transportes públicos?</w:t>
      </w:r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……………………………………………………………………………………………………………………………………………………………………………………………………..</w:t>
      </w:r>
      <w:proofErr w:type="gramEnd"/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c) </w:t>
      </w:r>
      <w:proofErr w:type="spellStart"/>
      <w:r>
        <w:rPr>
          <w:sz w:val="24"/>
          <w:szCs w:val="24"/>
        </w:rPr>
        <w:t>Carpooling</w:t>
      </w:r>
      <w:proofErr w:type="spellEnd"/>
      <w:r>
        <w:rPr>
          <w:sz w:val="24"/>
          <w:szCs w:val="24"/>
        </w:rPr>
        <w:t xml:space="preserve"> e </w:t>
      </w:r>
      <w:proofErr w:type="spellStart"/>
      <w:r>
        <w:rPr>
          <w:sz w:val="24"/>
          <w:szCs w:val="24"/>
        </w:rPr>
        <w:t>carsharing</w:t>
      </w:r>
      <w:proofErr w:type="spellEnd"/>
      <w:r>
        <w:rPr>
          <w:sz w:val="24"/>
          <w:szCs w:val="24"/>
        </w:rPr>
        <w:t xml:space="preserve"> são dois tipos de compartilhamento de carros. Você os conhece? Por que você acha que essas iniciativas existem?</w:t>
      </w:r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proofErr w:type="gramEnd"/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Leia sobre mobilidade urbana e mobilidade sustentável.</w:t>
      </w:r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4152900"/>
            <wp:effectExtent l="25400" t="25400" r="25400" b="25400"/>
            <wp:docPr id="1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529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d) Qual pode trazer mais benefícios para os cidadãos e para o planeta?</w:t>
      </w:r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proofErr w:type="gramEnd"/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e) Em sua cidade, a mobilidade é sustentável?</w:t>
      </w:r>
    </w:p>
    <w:p w:rsidR="00066BAA" w:rsidRDefault="00614FAC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…………………………………………………………………………………………………………………………………………………………………………………………………...</w:t>
      </w:r>
      <w:proofErr w:type="gramEnd"/>
    </w:p>
    <w:p w:rsidR="00066BAA" w:rsidRDefault="00066BAA">
      <w:pPr>
        <w:spacing w:line="360" w:lineRule="auto"/>
        <w:jc w:val="both"/>
        <w:rPr>
          <w:sz w:val="18"/>
          <w:szCs w:val="18"/>
        </w:rPr>
      </w:pPr>
    </w:p>
    <w:p w:rsidR="00066BAA" w:rsidRDefault="00066BAA">
      <w:pPr>
        <w:spacing w:line="360" w:lineRule="auto"/>
        <w:jc w:val="both"/>
        <w:rPr>
          <w:sz w:val="18"/>
          <w:szCs w:val="18"/>
        </w:rPr>
      </w:pPr>
    </w:p>
    <w:p w:rsidR="00066BAA" w:rsidRDefault="00066BAA">
      <w:pPr>
        <w:spacing w:line="360" w:lineRule="auto"/>
        <w:jc w:val="both"/>
      </w:pPr>
    </w:p>
    <w:p w:rsidR="00066BAA" w:rsidRDefault="00614FAC">
      <w:pPr>
        <w:spacing w:line="360" w:lineRule="auto"/>
        <w:ind w:left="720"/>
        <w:jc w:val="both"/>
      </w:pPr>
      <w:r>
        <w:t xml:space="preserve">   </w:t>
      </w:r>
    </w:p>
    <w:p w:rsidR="00066BAA" w:rsidRDefault="00066BAA"/>
    <w:p w:rsidR="00066BAA" w:rsidRDefault="00066BAA"/>
    <w:p w:rsidR="00066BAA" w:rsidRDefault="00066BAA">
      <w:pPr>
        <w:spacing w:before="240" w:after="240" w:line="360" w:lineRule="auto"/>
        <w:rPr>
          <w:sz w:val="24"/>
          <w:szCs w:val="24"/>
        </w:rPr>
      </w:pPr>
    </w:p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066BAA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066BAA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</w:t>
      </w:r>
    </w:p>
    <w:p w:rsidR="00066BAA" w:rsidRDefault="00614FAC">
      <w:pPr>
        <w:spacing w:line="360" w:lineRule="auto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7º ano</w:t>
      </w:r>
    </w:p>
    <w:p w:rsidR="00066BAA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Disciplina: Ensino Religioso</w:t>
      </w:r>
    </w:p>
    <w:p w:rsidR="00066BAA" w:rsidRDefault="00066BAA">
      <w:pPr>
        <w:spacing w:line="360" w:lineRule="auto"/>
        <w:rPr>
          <w:b/>
          <w:sz w:val="24"/>
          <w:szCs w:val="24"/>
        </w:rPr>
      </w:pPr>
    </w:p>
    <w:p w:rsidR="00066BAA" w:rsidRDefault="00614FAC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CONHECENDO MEUS DIREITOS E DEVERES!</w:t>
      </w:r>
    </w:p>
    <w:p w:rsidR="00066BAA" w:rsidRDefault="00614FAC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066BAA" w:rsidRDefault="00614FAC">
      <w:pPr>
        <w:spacing w:before="240" w:after="240"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Estatuto da Criança e do Adolescente</w:t>
      </w:r>
    </w:p>
    <w:p w:rsidR="00066BAA" w:rsidRDefault="00614FAC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Estatuto da Criança e do Adolescente, também conhecido pelos brasileiros como ECA, é um conjunto de normas que garante que todas as crianças, independente de cor, etnia ou classe social, sejam tratadas como pessoas que precisam de atenção, proteção e cuidados especiais para que se tornem adultos felizes e saudáveis.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lei que deu origem ao eca é de número 8.069, de 13 de julho de 1990, sancionada pelo presidente do Brasil daquela época.</w:t>
      </w:r>
    </w:p>
    <w:p w:rsidR="00066BAA" w:rsidRDefault="00614FAC">
      <w:pPr>
        <w:spacing w:before="240" w:after="24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3695700" cy="2962275"/>
            <wp:effectExtent l="0" t="0" r="0" b="0"/>
            <wp:docPr id="1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962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ATIVIDADES</w:t>
      </w:r>
    </w:p>
    <w:p w:rsidR="00066BAA" w:rsidRDefault="00614FAC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1- Faça a leitura de alguns direitos das crianças e adolescentes no desenho, após pinte as palavras no caça-palavras.</w:t>
      </w:r>
    </w:p>
    <w:p w:rsidR="00066BAA" w:rsidRDefault="00614FAC">
      <w:pPr>
        <w:spacing w:before="240" w:after="24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578313" cy="5000625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8313" cy="500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4873463" cy="3419475"/>
            <wp:effectExtent l="0" t="0" r="0" b="0"/>
            <wp:docPr id="1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l="4467" t="15289" b="3512"/>
                    <a:stretch>
                      <a:fillRect/>
                    </a:stretch>
                  </pic:blipFill>
                  <pic:spPr>
                    <a:xfrm>
                      <a:off x="0" y="0"/>
                      <a:ext cx="4873463" cy="3419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2- Leia cada um dos deveres abaixo e escreva algumas atitudes que você pode fazer para cumpri-los. </w:t>
      </w:r>
    </w:p>
    <w:p w:rsidR="00066BAA" w:rsidRDefault="00614FAC">
      <w:pPr>
        <w:spacing w:before="240" w:after="24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845013" cy="476250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5013" cy="476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066BAA">
      <w:pPr>
        <w:spacing w:line="360" w:lineRule="auto"/>
        <w:rPr>
          <w:b/>
          <w:sz w:val="24"/>
          <w:szCs w:val="24"/>
        </w:rPr>
      </w:pPr>
    </w:p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/>
    <w:p w:rsidR="00066BAA" w:rsidRDefault="00066BAA">
      <w:pPr>
        <w:spacing w:before="240" w:after="240" w:line="240" w:lineRule="auto"/>
      </w:pPr>
    </w:p>
    <w:p w:rsidR="00066BAA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066BAA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066BAA" w:rsidRDefault="00614FAC">
      <w:pPr>
        <w:spacing w:line="36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Professor: </w:t>
      </w:r>
      <w:r>
        <w:rPr>
          <w:b/>
          <w:sz w:val="24"/>
          <w:szCs w:val="24"/>
          <w:u w:val="single"/>
        </w:rPr>
        <w:t xml:space="preserve">Samuel </w:t>
      </w:r>
      <w:proofErr w:type="spellStart"/>
      <w:r>
        <w:rPr>
          <w:b/>
          <w:sz w:val="24"/>
          <w:szCs w:val="24"/>
          <w:u w:val="single"/>
        </w:rPr>
        <w:t>Moschen</w:t>
      </w:r>
      <w:proofErr w:type="spellEnd"/>
      <w:r>
        <w:rPr>
          <w:b/>
          <w:sz w:val="24"/>
          <w:szCs w:val="24"/>
          <w:u w:val="single"/>
        </w:rPr>
        <w:t>.</w:t>
      </w:r>
    </w:p>
    <w:p w:rsidR="00066BAA" w:rsidRDefault="00614FAC">
      <w:pPr>
        <w:spacing w:line="360" w:lineRule="auto"/>
        <w:rPr>
          <w:b/>
          <w:sz w:val="24"/>
          <w:szCs w:val="24"/>
          <w:u w:val="single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7º ano</w:t>
      </w:r>
    </w:p>
    <w:p w:rsidR="00066BAA" w:rsidRPr="00614FAC" w:rsidRDefault="00614FAC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Disciplina: História</w:t>
      </w:r>
    </w:p>
    <w:p w:rsidR="00066BAA" w:rsidRDefault="00614F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Os árabes</w:t>
      </w:r>
    </w:p>
    <w:p w:rsidR="00066BAA" w:rsidRDefault="00614FAC">
      <w:pPr>
        <w:ind w:firstLine="283"/>
        <w:jc w:val="both"/>
        <w:rPr>
          <w:b/>
          <w:sz w:val="24"/>
          <w:szCs w:val="24"/>
        </w:rPr>
      </w:pPr>
      <w:r>
        <w:rPr>
          <w:sz w:val="24"/>
          <w:szCs w:val="24"/>
        </w:rPr>
        <w:t>O povo Árabe habitava a Península Arábica, situada entre o golfo Pérsico e o mar Vermelho. Na região que margeia o mar Vermelho, as terras são férteis, favoráveis ao desenvolvimento da agricultura</w:t>
      </w:r>
      <w:r>
        <w:rPr>
          <w:b/>
          <w:sz w:val="24"/>
          <w:szCs w:val="24"/>
        </w:rPr>
        <w:t>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>A parte central da península, ao contrário, é composta de terras desérticas, onde, de quando em quando, aparece um oásis. Os árabes que viviam próximo ao litoral eram sedentários e se dedicavam ao cultivo e ao comércio de seus produtos: cereais, incenso, especiarias e essências.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deserto era habitado por tribos dos chamados beduínos, chefiados pelos xeques. Viviam em função dos oásis. Eram pastores nômades e dedicavam-se ao comércio. Suas caravanas cruzavam o deserto, carregadas de produtos a serem vendidos nos povoados. </w:t>
      </w:r>
      <w:proofErr w:type="gramStart"/>
      <w:r>
        <w:rPr>
          <w:sz w:val="24"/>
          <w:szCs w:val="24"/>
        </w:rPr>
        <w:t>0</w:t>
      </w:r>
      <w:proofErr w:type="gramEnd"/>
      <w:r>
        <w:rPr>
          <w:sz w:val="24"/>
          <w:szCs w:val="24"/>
        </w:rPr>
        <w:t xml:space="preserve"> controle dos oásis provocava frequentes guerras entre as tribos.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Os árabes tinham religião politeísta, e cada tribo possuía suas próprias divindades. Contudo, existia um elemento religioso comum, a </w:t>
      </w:r>
      <w:proofErr w:type="spellStart"/>
      <w:r>
        <w:rPr>
          <w:b/>
          <w:i/>
          <w:sz w:val="24"/>
          <w:szCs w:val="24"/>
        </w:rPr>
        <w:t>Caaba</w:t>
      </w:r>
      <w:proofErr w:type="spellEnd"/>
      <w:r>
        <w:rPr>
          <w:sz w:val="24"/>
          <w:szCs w:val="24"/>
        </w:rPr>
        <w:t xml:space="preserve">, um templo de forma cúbica, na cidade de </w:t>
      </w:r>
      <w:r>
        <w:rPr>
          <w:b/>
          <w:i/>
          <w:sz w:val="24"/>
          <w:szCs w:val="24"/>
        </w:rPr>
        <w:t>Meca</w:t>
      </w:r>
      <w:r>
        <w:rPr>
          <w:sz w:val="24"/>
          <w:szCs w:val="24"/>
        </w:rPr>
        <w:t>, onde ficavam muitos ídolos tribais, em especial a Pedra Negra, que era adorada por toda a população. Segundo a crença geral, essa pedra havia sido trazida pelo anjo Gabriel e era originalmente branca, mas tornou-se negra por causa dos pecados dos homens.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As constantes peregrinações dos Árabes a </w:t>
      </w:r>
      <w:proofErr w:type="spellStart"/>
      <w:r>
        <w:rPr>
          <w:sz w:val="24"/>
          <w:szCs w:val="24"/>
        </w:rPr>
        <w:t>Caaba</w:t>
      </w:r>
      <w:proofErr w:type="spellEnd"/>
      <w:r>
        <w:rPr>
          <w:sz w:val="24"/>
          <w:szCs w:val="24"/>
        </w:rPr>
        <w:t xml:space="preserve"> transformaram Meca no principal entreposto comercial de toda a península. A tribo coraixita, guardiã da </w:t>
      </w:r>
      <w:proofErr w:type="spellStart"/>
      <w:r>
        <w:rPr>
          <w:sz w:val="24"/>
          <w:szCs w:val="24"/>
        </w:rPr>
        <w:t>Caaba</w:t>
      </w:r>
      <w:proofErr w:type="spellEnd"/>
      <w:r>
        <w:rPr>
          <w:sz w:val="24"/>
          <w:szCs w:val="24"/>
        </w:rPr>
        <w:t>, controlava todas as atividades comerciais da cidade.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>Durante vários séculos, os Árabes mantiveram-se dispersos, sem unificação política. Contudo, no século VIII, em função de uma reforma religiosa promovida por Maomé, constituíram um único Estado, que se expandiu e formou um grande império.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religião criada no século VII por Maomé - o islamismo - proporcionou a unificação da Arábia. 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Em 622, Maomé e seus seguidores fugiram de Meca e se refugiaram na cidade de </w:t>
      </w:r>
      <w:proofErr w:type="spellStart"/>
      <w:r>
        <w:rPr>
          <w:sz w:val="24"/>
          <w:szCs w:val="24"/>
        </w:rPr>
        <w:t>Yatreb</w:t>
      </w:r>
      <w:proofErr w:type="spellEnd"/>
      <w:r>
        <w:rPr>
          <w:sz w:val="24"/>
          <w:szCs w:val="24"/>
        </w:rPr>
        <w:t xml:space="preserve">. Mais tarde, essa cidade passou a ser conhecida como Medina, que significa "cidade do profeta". Pela importância dessa fuga para os muçulmanos, o ano em que ela </w:t>
      </w:r>
      <w:proofErr w:type="gramStart"/>
      <w:r>
        <w:rPr>
          <w:sz w:val="24"/>
          <w:szCs w:val="24"/>
        </w:rPr>
        <w:t>ocorreu,</w:t>
      </w:r>
      <w:proofErr w:type="gramEnd"/>
      <w:r>
        <w:rPr>
          <w:sz w:val="24"/>
          <w:szCs w:val="24"/>
        </w:rPr>
        <w:t xml:space="preserve"> 622, passou a ser o primeiro ano de seu calendário. 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Após uma série de lutas, Maomé, em 630, voltou vitorioso para Meca. Contudo, preservou a </w:t>
      </w:r>
      <w:proofErr w:type="spellStart"/>
      <w:r>
        <w:rPr>
          <w:sz w:val="24"/>
          <w:szCs w:val="24"/>
        </w:rPr>
        <w:t>Caaba</w:t>
      </w:r>
      <w:proofErr w:type="spellEnd"/>
      <w:r>
        <w:rPr>
          <w:sz w:val="24"/>
          <w:szCs w:val="24"/>
        </w:rPr>
        <w:t xml:space="preserve"> e um dos seus ídolos, a Pedra Negra. Dedicou os últimos anos de sua vida à pregação religiosa entre os Árabes. Quando morreu, em 632, toda a Arábia estava islamizada.</w:t>
      </w:r>
    </w:p>
    <w:p w:rsidR="00066BAA" w:rsidRDefault="00614FAC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Entre os séculos VIII e XVI, os Árabes formaram um grande império - o Império Muçulmano e o islamismo </w:t>
      </w:r>
      <w:proofErr w:type="gramStart"/>
      <w:r>
        <w:rPr>
          <w:sz w:val="24"/>
          <w:szCs w:val="24"/>
        </w:rPr>
        <w:t>foi difundido</w:t>
      </w:r>
      <w:proofErr w:type="gramEnd"/>
      <w:r>
        <w:rPr>
          <w:sz w:val="24"/>
          <w:szCs w:val="24"/>
        </w:rPr>
        <w:t xml:space="preserve"> por toda a região conquistada. Nesse império, houve o crescimento das cidades e um significativo desenvolvimento do comércio. Atualmente, a religião islâmica é praticada em muitos países, contando com milhões de adeptos. </w:t>
      </w:r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1. </w:t>
      </w:r>
      <w:r>
        <w:rPr>
          <w:sz w:val="24"/>
          <w:szCs w:val="24"/>
        </w:rPr>
        <w:t>Qual região foi habitada originalmente pelos árabes? Quais as características geográficas desta região?</w:t>
      </w:r>
    </w:p>
    <w:p w:rsidR="00066BAA" w:rsidRDefault="00614FAC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>
        <w:rPr>
          <w:sz w:val="24"/>
          <w:szCs w:val="24"/>
        </w:rPr>
        <w:t>Como viviam os árabes do litoral da Península Arábica?</w:t>
      </w:r>
    </w:p>
    <w:p w:rsidR="00066BAA" w:rsidRDefault="00614FAC">
      <w:pPr>
        <w:jc w:val="both"/>
      </w:pPr>
      <w:r>
        <w:t>_________________________________________________________________________________________________________________________________________________</w:t>
      </w:r>
      <w:proofErr w:type="gramStart"/>
      <w:r>
        <w:t xml:space="preserve"> .</w:t>
      </w:r>
      <w:proofErr w:type="gramEnd"/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3.</w:t>
      </w:r>
      <w:r>
        <w:rPr>
          <w:sz w:val="24"/>
          <w:szCs w:val="24"/>
        </w:rPr>
        <w:t xml:space="preserve"> Quem eram os beduínos e quem os chefiava? Como viviam?</w:t>
      </w:r>
    </w:p>
    <w:p w:rsidR="00066BAA" w:rsidRDefault="00614FAC">
      <w:pPr>
        <w:jc w:val="both"/>
      </w:pPr>
      <w:r>
        <w:t>_________________________________________________________________________________________________________________________________________________</w:t>
      </w:r>
      <w:proofErr w:type="gramStart"/>
      <w:r>
        <w:t xml:space="preserve"> .</w:t>
      </w:r>
      <w:proofErr w:type="gramEnd"/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>
        <w:rPr>
          <w:sz w:val="24"/>
          <w:szCs w:val="24"/>
        </w:rPr>
        <w:t xml:space="preserve"> Como era a religião árabe antes do islamismo?</w:t>
      </w:r>
    </w:p>
    <w:p w:rsidR="00066BAA" w:rsidRDefault="00614FAC">
      <w:pPr>
        <w:jc w:val="both"/>
      </w:pPr>
      <w:r>
        <w:t>_________________________________________________________________________________________________________________________________________________</w:t>
      </w:r>
      <w:proofErr w:type="gramStart"/>
      <w:r>
        <w:t xml:space="preserve"> .</w:t>
      </w:r>
      <w:proofErr w:type="gramEnd"/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5.</w:t>
      </w:r>
      <w:r>
        <w:rPr>
          <w:sz w:val="24"/>
          <w:szCs w:val="24"/>
        </w:rPr>
        <w:t xml:space="preserve"> O que era a </w:t>
      </w:r>
      <w:proofErr w:type="spellStart"/>
      <w:r>
        <w:rPr>
          <w:sz w:val="24"/>
          <w:szCs w:val="24"/>
        </w:rPr>
        <w:t>Caaba</w:t>
      </w:r>
      <w:proofErr w:type="spellEnd"/>
      <w:r>
        <w:rPr>
          <w:sz w:val="24"/>
          <w:szCs w:val="24"/>
        </w:rPr>
        <w:t>?</w:t>
      </w:r>
    </w:p>
    <w:p w:rsidR="00066BAA" w:rsidRDefault="00614FAC">
      <w:pPr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proofErr w:type="gramStart"/>
      <w:r>
        <w:t xml:space="preserve"> .</w:t>
      </w:r>
      <w:proofErr w:type="gramEnd"/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6.</w:t>
      </w:r>
      <w:r>
        <w:rPr>
          <w:sz w:val="24"/>
          <w:szCs w:val="24"/>
        </w:rPr>
        <w:t xml:space="preserve"> Qual era o principal entreposto comercial da península Arábica e qual a tribo que controlava essa cidade?</w:t>
      </w:r>
    </w:p>
    <w:p w:rsidR="00066BAA" w:rsidRDefault="00614FAC">
      <w:pPr>
        <w:jc w:val="both"/>
      </w:pPr>
      <w:r>
        <w:t>_________________________________________________________________________________________________________________________________________________</w:t>
      </w:r>
      <w:proofErr w:type="gramStart"/>
      <w:r>
        <w:t xml:space="preserve"> .</w:t>
      </w:r>
      <w:proofErr w:type="gramEnd"/>
    </w:p>
    <w:p w:rsidR="00066BAA" w:rsidRDefault="00614F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7.</w:t>
      </w:r>
      <w:r>
        <w:rPr>
          <w:sz w:val="24"/>
          <w:szCs w:val="24"/>
        </w:rPr>
        <w:t xml:space="preserve"> A "cidade do profeta" foi uma cidade árabe que abrigou Maomé quando ele fugia de seus perseguidores. Estamos falando de:</w:t>
      </w:r>
    </w:p>
    <w:p w:rsidR="00066BAA" w:rsidRDefault="00614FAC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a.</w:t>
      </w:r>
      <w:proofErr w:type="gramEnd"/>
      <w:r>
        <w:rPr>
          <w:sz w:val="24"/>
          <w:szCs w:val="24"/>
        </w:rPr>
        <w:t xml:space="preserve"> (  ) Bagdá. </w:t>
      </w:r>
    </w:p>
    <w:p w:rsidR="00066BAA" w:rsidRDefault="00614FAC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b.</w:t>
      </w:r>
      <w:proofErr w:type="gramEnd"/>
      <w:r>
        <w:rPr>
          <w:sz w:val="24"/>
          <w:szCs w:val="24"/>
        </w:rPr>
        <w:t xml:space="preserve"> (  ) Meca. </w:t>
      </w:r>
    </w:p>
    <w:p w:rsidR="00066BAA" w:rsidRDefault="00614FAC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c.</w:t>
      </w:r>
      <w:proofErr w:type="gramEnd"/>
      <w:r>
        <w:rPr>
          <w:sz w:val="24"/>
          <w:szCs w:val="24"/>
        </w:rPr>
        <w:t xml:space="preserve"> (  ) Medina.</w:t>
      </w:r>
    </w:p>
    <w:p w:rsidR="00066BAA" w:rsidRDefault="00614FAC">
      <w:pPr>
        <w:spacing w:after="200"/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d.</w:t>
      </w:r>
      <w:proofErr w:type="gramEnd"/>
      <w:r>
        <w:rPr>
          <w:sz w:val="24"/>
          <w:szCs w:val="24"/>
        </w:rPr>
        <w:t xml:space="preserve"> (  ) </w:t>
      </w:r>
      <w:proofErr w:type="spellStart"/>
      <w:r>
        <w:rPr>
          <w:sz w:val="24"/>
          <w:szCs w:val="24"/>
        </w:rPr>
        <w:t>Caaba</w:t>
      </w:r>
      <w:proofErr w:type="spellEnd"/>
      <w:r>
        <w:rPr>
          <w:sz w:val="24"/>
          <w:szCs w:val="24"/>
        </w:rPr>
        <w:t>.</w:t>
      </w:r>
    </w:p>
    <w:p w:rsidR="00066BAA" w:rsidRDefault="00066BAA">
      <w:pPr>
        <w:spacing w:after="200"/>
        <w:jc w:val="both"/>
        <w:rPr>
          <w:sz w:val="24"/>
          <w:szCs w:val="24"/>
        </w:rPr>
      </w:pPr>
    </w:p>
    <w:p w:rsidR="00066BAA" w:rsidRDefault="00066BAA">
      <w:pPr>
        <w:spacing w:after="200"/>
        <w:jc w:val="both"/>
        <w:rPr>
          <w:sz w:val="24"/>
          <w:szCs w:val="24"/>
        </w:rPr>
      </w:pPr>
    </w:p>
    <w:p w:rsidR="00066BAA" w:rsidRDefault="00066BAA">
      <w:pPr>
        <w:spacing w:after="200"/>
        <w:jc w:val="both"/>
        <w:rPr>
          <w:sz w:val="24"/>
          <w:szCs w:val="24"/>
        </w:rPr>
      </w:pPr>
    </w:p>
    <w:p w:rsidR="00066BAA" w:rsidRDefault="00066BAA">
      <w:pPr>
        <w:spacing w:after="200"/>
        <w:jc w:val="both"/>
        <w:rPr>
          <w:sz w:val="24"/>
          <w:szCs w:val="24"/>
        </w:rPr>
      </w:pPr>
    </w:p>
    <w:p w:rsidR="00066BAA" w:rsidRDefault="00066BAA">
      <w:pPr>
        <w:spacing w:after="200"/>
        <w:jc w:val="both"/>
        <w:rPr>
          <w:sz w:val="24"/>
          <w:szCs w:val="24"/>
        </w:rPr>
      </w:pP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lastRenderedPageBreak/>
        <w:t>Escola Municipal de Ensino Fundamental “Arnaldo Francisco dos Santos.</w:t>
      </w:r>
      <w:proofErr w:type="gramStart"/>
      <w:r w:rsidRPr="00614FAC">
        <w:rPr>
          <w:b/>
          <w:sz w:val="24"/>
          <w:szCs w:val="24"/>
        </w:rPr>
        <w:t>”</w:t>
      </w:r>
      <w:proofErr w:type="gramEnd"/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t>Galvão/Santa Catarina</w:t>
      </w:r>
      <w:proofErr w:type="gramStart"/>
      <w:r w:rsidRPr="00614FAC">
        <w:rPr>
          <w:b/>
          <w:sz w:val="24"/>
          <w:szCs w:val="24"/>
        </w:rPr>
        <w:t>, ...</w:t>
      </w:r>
      <w:proofErr w:type="gramEnd"/>
      <w:r w:rsidRPr="00614FAC">
        <w:rPr>
          <w:b/>
          <w:sz w:val="24"/>
          <w:szCs w:val="24"/>
        </w:rPr>
        <w:t xml:space="preserve">... </w:t>
      </w:r>
      <w:proofErr w:type="gramStart"/>
      <w:r w:rsidRPr="00614FAC">
        <w:rPr>
          <w:b/>
          <w:sz w:val="24"/>
          <w:szCs w:val="24"/>
        </w:rPr>
        <w:t>de</w:t>
      </w:r>
      <w:proofErr w:type="gramEnd"/>
      <w:r w:rsidRPr="00614FAC">
        <w:rPr>
          <w:b/>
          <w:sz w:val="24"/>
          <w:szCs w:val="24"/>
        </w:rPr>
        <w:t xml:space="preserve"> abril de 2021.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t>Professor</w:t>
      </w:r>
      <w:r>
        <w:rPr>
          <w:b/>
          <w:sz w:val="24"/>
          <w:szCs w:val="24"/>
        </w:rPr>
        <w:t>a</w:t>
      </w:r>
      <w:r w:rsidRPr="00614FAC">
        <w:rPr>
          <w:b/>
          <w:sz w:val="24"/>
          <w:szCs w:val="24"/>
        </w:rPr>
        <w:t xml:space="preserve">: Rose Ester </w:t>
      </w:r>
      <w:proofErr w:type="spellStart"/>
      <w:r w:rsidRPr="00614FAC">
        <w:rPr>
          <w:b/>
          <w:sz w:val="24"/>
          <w:szCs w:val="24"/>
        </w:rPr>
        <w:t>Miglioretto</w:t>
      </w:r>
      <w:proofErr w:type="spellEnd"/>
      <w:r w:rsidRPr="00614FAC">
        <w:rPr>
          <w:b/>
          <w:sz w:val="24"/>
          <w:szCs w:val="24"/>
        </w:rPr>
        <w:t>.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proofErr w:type="gramStart"/>
      <w:r w:rsidRPr="00614FAC">
        <w:rPr>
          <w:b/>
          <w:sz w:val="24"/>
          <w:szCs w:val="24"/>
        </w:rPr>
        <w:t>Aluno(</w:t>
      </w:r>
      <w:proofErr w:type="gramEnd"/>
      <w:r w:rsidRPr="00614FAC">
        <w:rPr>
          <w:b/>
          <w:sz w:val="24"/>
          <w:szCs w:val="24"/>
        </w:rPr>
        <w:t>a):.............................................................................................</w:t>
      </w:r>
      <w:r>
        <w:rPr>
          <w:b/>
          <w:sz w:val="24"/>
          <w:szCs w:val="24"/>
        </w:rPr>
        <w:t>..Turma: 7º ano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t>Componente Curricular: Língua Portuguesa.</w:t>
      </w:r>
    </w:p>
    <w:p w:rsidR="00066BAA" w:rsidRDefault="00614FAC">
      <w:pPr>
        <w:spacing w:before="240" w:after="24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 </w:t>
      </w:r>
    </w:p>
    <w:p w:rsidR="00066BAA" w:rsidRDefault="00614FAC">
      <w:pPr>
        <w:spacing w:before="240" w:after="24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Atividades </w:t>
      </w:r>
      <w:proofErr w:type="gramStart"/>
      <w:r>
        <w:rPr>
          <w:b/>
          <w:sz w:val="24"/>
          <w:szCs w:val="24"/>
          <w:u w:val="single"/>
        </w:rPr>
        <w:t>a</w:t>
      </w:r>
      <w:proofErr w:type="gramEnd"/>
      <w:r>
        <w:rPr>
          <w:b/>
          <w:sz w:val="24"/>
          <w:szCs w:val="24"/>
          <w:u w:val="single"/>
        </w:rPr>
        <w:t xml:space="preserve"> distância </w:t>
      </w:r>
    </w:p>
    <w:p w:rsidR="00066BAA" w:rsidRDefault="00614FAC">
      <w:pPr>
        <w:spacing w:before="240" w:after="24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Interpretação de tiras</w:t>
      </w:r>
    </w:p>
    <w:p w:rsidR="00066BAA" w:rsidRDefault="00614FAC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1-</w:t>
      </w:r>
      <w:proofErr w:type="gramStart"/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proofErr w:type="gramEnd"/>
      <w:r>
        <w:rPr>
          <w:sz w:val="24"/>
          <w:szCs w:val="24"/>
        </w:rPr>
        <w:t>Leia esta tirinha.</w:t>
      </w:r>
    </w:p>
    <w:p w:rsidR="00066BAA" w:rsidRDefault="00614FAC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962650" cy="2275694"/>
            <wp:effectExtent l="0" t="0" r="0" b="0"/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22756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066BAA">
      <w:pPr>
        <w:spacing w:after="200"/>
        <w:jc w:val="both"/>
        <w:rPr>
          <w:sz w:val="24"/>
          <w:szCs w:val="24"/>
        </w:rPr>
      </w:pP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a)</w:t>
      </w:r>
      <w:proofErr w:type="gramStart"/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proofErr w:type="gramEnd"/>
      <w:r>
        <w:rPr>
          <w:sz w:val="24"/>
          <w:szCs w:val="24"/>
        </w:rPr>
        <w:t>Por que não foi possível ao garoto ler a mensagem do bilhete?</w:t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b)</w:t>
      </w:r>
      <w:proofErr w:type="gramStart"/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proofErr w:type="gramEnd"/>
      <w:r>
        <w:rPr>
          <w:sz w:val="24"/>
          <w:szCs w:val="24"/>
        </w:rPr>
        <w:t>O que seria preciso para que o rato conseguisse se comunicar com o garoto?</w:t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2- Observe as situações de comunicação a seguir:</w:t>
      </w:r>
    </w:p>
    <w:p w:rsidR="00066BAA" w:rsidRDefault="00614FAC">
      <w:pPr>
        <w:spacing w:before="240" w:after="240" w:line="240" w:lineRule="auto"/>
      </w:pPr>
      <w:r>
        <w:rPr>
          <w:noProof/>
        </w:rPr>
        <w:lastRenderedPageBreak/>
        <w:drawing>
          <wp:inline distT="114300" distB="114300" distL="114300" distR="114300">
            <wp:extent cx="5681663" cy="2082522"/>
            <wp:effectExtent l="0" t="0" r="0" b="0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1663" cy="20825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a)</w:t>
      </w:r>
      <w:proofErr w:type="gramStart"/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proofErr w:type="gramEnd"/>
      <w:r>
        <w:rPr>
          <w:sz w:val="24"/>
          <w:szCs w:val="24"/>
        </w:rPr>
        <w:t>Identifique se a linguagem utilizada nessas duas situações é verbal e não verbal. Quais mensagens são comunicadas?</w:t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b)</w:t>
      </w:r>
      <w:proofErr w:type="gramStart"/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proofErr w:type="gramEnd"/>
      <w:r>
        <w:rPr>
          <w:sz w:val="24"/>
          <w:szCs w:val="24"/>
        </w:rPr>
        <w:t>O que foi preciso para que você compreendesse essas imagens?</w:t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3- Leia estes quadrinhos de </w:t>
      </w:r>
      <w:proofErr w:type="spellStart"/>
      <w:r>
        <w:rPr>
          <w:sz w:val="24"/>
          <w:szCs w:val="24"/>
        </w:rPr>
        <w:t>Suriá</w:t>
      </w:r>
      <w:proofErr w:type="spellEnd"/>
      <w:r>
        <w:rPr>
          <w:sz w:val="24"/>
          <w:szCs w:val="24"/>
        </w:rPr>
        <w:t>.</w:t>
      </w:r>
    </w:p>
    <w:p w:rsidR="00066BAA" w:rsidRDefault="00614FAC">
      <w:pPr>
        <w:spacing w:before="240" w:after="240" w:line="240" w:lineRule="auto"/>
      </w:pPr>
      <w:r>
        <w:rPr>
          <w:noProof/>
        </w:rPr>
        <w:drawing>
          <wp:inline distT="114300" distB="114300" distL="114300" distR="114300">
            <wp:extent cx="5731200" cy="2476500"/>
            <wp:effectExtent l="0" t="0" r="0" b="0"/>
            <wp:docPr id="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7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a)</w:t>
      </w:r>
      <w:proofErr w:type="gramStart"/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proofErr w:type="gramEnd"/>
      <w:r>
        <w:rPr>
          <w:sz w:val="24"/>
          <w:szCs w:val="24"/>
        </w:rPr>
        <w:t xml:space="preserve">De acordo com a história, qual era a intenção de </w:t>
      </w:r>
      <w:proofErr w:type="spellStart"/>
      <w:r>
        <w:rPr>
          <w:sz w:val="24"/>
          <w:szCs w:val="24"/>
        </w:rPr>
        <w:t>Suriá</w:t>
      </w:r>
      <w:proofErr w:type="spellEnd"/>
      <w:r>
        <w:rPr>
          <w:sz w:val="24"/>
          <w:szCs w:val="24"/>
        </w:rPr>
        <w:t xml:space="preserve"> ao ensinar a leitura e a escrita ao carro selvagem?</w:t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>
        <w:rPr>
          <w:sz w:val="24"/>
          <w:szCs w:val="24"/>
        </w:rPr>
        <w:t>b)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Depois de ensinar a linguagem verbal ao carro, </w:t>
      </w:r>
      <w:proofErr w:type="spellStart"/>
      <w:r>
        <w:rPr>
          <w:sz w:val="24"/>
          <w:szCs w:val="24"/>
        </w:rPr>
        <w:t>Suriá</w:t>
      </w:r>
      <w:proofErr w:type="spellEnd"/>
      <w:r>
        <w:rPr>
          <w:sz w:val="24"/>
          <w:szCs w:val="24"/>
        </w:rPr>
        <w:t xml:space="preserve"> conseguiu se comunicar com ele? Explique.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4- Agora, leia outra tirinha de </w:t>
      </w:r>
      <w:proofErr w:type="spellStart"/>
      <w:r>
        <w:rPr>
          <w:sz w:val="24"/>
          <w:szCs w:val="24"/>
        </w:rPr>
        <w:t>Gonsales</w:t>
      </w:r>
      <w:proofErr w:type="spellEnd"/>
      <w:r>
        <w:rPr>
          <w:sz w:val="24"/>
          <w:szCs w:val="24"/>
        </w:rPr>
        <w:t xml:space="preserve">. 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859818" cy="1820242"/>
            <wp:effectExtent l="0" t="0" r="0" b="0"/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9818" cy="18202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Por que as crianças não compreenderam a atitude da avó, apesar de ela dizer que estava fazendo um cachecol?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b)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O que ocasionou a falta de compreensão da mensagem por parte dos netos?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c)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De que maneira o mal-entendido poderia ser desfeito?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5-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Nesta HQ, </w:t>
      </w:r>
      <w:proofErr w:type="spellStart"/>
      <w:r>
        <w:rPr>
          <w:sz w:val="24"/>
          <w:szCs w:val="24"/>
        </w:rPr>
        <w:t>Zezo</w:t>
      </w:r>
      <w:proofErr w:type="spellEnd"/>
      <w:r>
        <w:rPr>
          <w:sz w:val="24"/>
          <w:szCs w:val="24"/>
        </w:rPr>
        <w:t>, o menino mais mal-humorado do mundo, é o personagem principal.</w:t>
      </w:r>
    </w:p>
    <w:p w:rsidR="00066BAA" w:rsidRDefault="00614FAC">
      <w:pPr>
        <w:spacing w:before="240" w:after="240" w:line="240" w:lineRule="auto"/>
        <w:ind w:left="72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386388" cy="2581275"/>
            <wp:effectExtent l="0" t="0" r="0" b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6388" cy="2581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Quem fez a primeira enunciação, ou seja, a quem pertence a primeira mensagem?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b)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Quem é o interlocutor da pessoa que faz a primeira enunciação?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c)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Qual é o conteúdo da mensagem do bilhete de </w:t>
      </w:r>
      <w:proofErr w:type="spellStart"/>
      <w:r>
        <w:rPr>
          <w:sz w:val="24"/>
          <w:szCs w:val="24"/>
        </w:rPr>
        <w:t>Zezo</w:t>
      </w:r>
      <w:proofErr w:type="spellEnd"/>
      <w:r>
        <w:rPr>
          <w:sz w:val="24"/>
          <w:szCs w:val="24"/>
        </w:rPr>
        <w:t>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d)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O autor do bilhete utilizou a linguagem verbal ou a não verbal?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e</w:t>
      </w:r>
      <w:proofErr w:type="gramEnd"/>
      <w:r>
        <w:rPr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Em que contexto ou situação a comunicação ocorreu?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6- Leia a charge a seguir.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3829050" cy="2486025"/>
            <wp:effectExtent l="0" t="0" r="0" b="0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486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Qual é a palavra empregada com duplo sentido na charge?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614FAC">
      <w:pPr>
        <w:spacing w:before="240" w:after="240" w:line="24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b)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Observe o personagem que olha no relógio e responda: Qual é a intenção desse personagem ao empregar a palavra fogo?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  <w:r>
        <w:rPr>
          <w:sz w:val="24"/>
          <w:szCs w:val="24"/>
        </w:rPr>
        <w:t xml:space="preserve"> 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c)</w:t>
      </w:r>
      <w:proofErr w:type="gramEnd"/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Em que sentido essa fala foi interpretada pelo outro personagem?</w:t>
      </w:r>
    </w:p>
    <w:p w:rsidR="00066BAA" w:rsidRDefault="00614FAC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>R:</w:t>
      </w:r>
      <w:proofErr w:type="gramStart"/>
      <w:r>
        <w:rPr>
          <w:sz w:val="24"/>
          <w:szCs w:val="24"/>
        </w:rPr>
        <w:t>...................................................................................................................................</w:t>
      </w:r>
      <w:proofErr w:type="gramEnd"/>
    </w:p>
    <w:p w:rsidR="00066BAA" w:rsidRDefault="00066BAA">
      <w:pPr>
        <w:spacing w:before="240" w:after="240" w:line="240" w:lineRule="auto"/>
        <w:rPr>
          <w:sz w:val="24"/>
          <w:szCs w:val="24"/>
        </w:rPr>
      </w:pPr>
    </w:p>
    <w:p w:rsidR="00066BAA" w:rsidRDefault="00066BAA">
      <w:pPr>
        <w:spacing w:before="240" w:after="240" w:line="240" w:lineRule="auto"/>
        <w:rPr>
          <w:sz w:val="24"/>
          <w:szCs w:val="24"/>
        </w:rPr>
      </w:pPr>
    </w:p>
    <w:p w:rsidR="00066BAA" w:rsidRDefault="00066BAA">
      <w:pPr>
        <w:spacing w:before="240" w:after="240" w:line="240" w:lineRule="auto"/>
        <w:rPr>
          <w:sz w:val="24"/>
          <w:szCs w:val="24"/>
        </w:rPr>
      </w:pP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lastRenderedPageBreak/>
        <w:t>Escola Municipal de Ensino Fundamental “Arnaldo Francisco dos Santos.</w:t>
      </w:r>
      <w:proofErr w:type="gramStart"/>
      <w:r w:rsidRPr="00614FAC">
        <w:rPr>
          <w:b/>
          <w:sz w:val="24"/>
          <w:szCs w:val="24"/>
        </w:rPr>
        <w:t>”</w:t>
      </w:r>
      <w:proofErr w:type="gramEnd"/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t>Galvão/Santa Catarina, _____</w:t>
      </w:r>
      <w:proofErr w:type="gramStart"/>
      <w:r w:rsidRPr="00614FAC">
        <w:rPr>
          <w:b/>
          <w:sz w:val="24"/>
          <w:szCs w:val="24"/>
        </w:rPr>
        <w:t xml:space="preserve">  </w:t>
      </w:r>
      <w:proofErr w:type="gramEnd"/>
      <w:r w:rsidRPr="00614FAC">
        <w:rPr>
          <w:b/>
          <w:sz w:val="24"/>
          <w:szCs w:val="24"/>
        </w:rPr>
        <w:t>de abril de 2021.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t>Professor</w:t>
      </w:r>
      <w:r>
        <w:rPr>
          <w:b/>
          <w:sz w:val="24"/>
          <w:szCs w:val="24"/>
        </w:rPr>
        <w:t>a</w:t>
      </w:r>
      <w:r w:rsidRPr="00614FAC">
        <w:rPr>
          <w:b/>
          <w:sz w:val="24"/>
          <w:szCs w:val="24"/>
        </w:rPr>
        <w:t>: VILMA LAUX BETT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proofErr w:type="gramStart"/>
      <w:r w:rsidRPr="00614FAC">
        <w:rPr>
          <w:b/>
          <w:sz w:val="24"/>
          <w:szCs w:val="24"/>
        </w:rPr>
        <w:t>Aluno(</w:t>
      </w:r>
      <w:proofErr w:type="gramEnd"/>
      <w:r w:rsidRPr="00614FAC">
        <w:rPr>
          <w:b/>
          <w:sz w:val="24"/>
          <w:szCs w:val="24"/>
        </w:rPr>
        <w:t>a):_______________</w:t>
      </w:r>
      <w:r>
        <w:rPr>
          <w:b/>
          <w:sz w:val="24"/>
          <w:szCs w:val="24"/>
        </w:rPr>
        <w:t>___________________________ Turma: 7º ano</w:t>
      </w:r>
    </w:p>
    <w:p w:rsidR="00066BAA" w:rsidRPr="00614FAC" w:rsidRDefault="00614FAC">
      <w:pPr>
        <w:spacing w:before="240" w:after="240"/>
        <w:jc w:val="both"/>
        <w:rPr>
          <w:b/>
          <w:sz w:val="24"/>
          <w:szCs w:val="24"/>
        </w:rPr>
      </w:pPr>
      <w:r w:rsidRPr="00614FAC">
        <w:rPr>
          <w:b/>
          <w:sz w:val="24"/>
          <w:szCs w:val="24"/>
        </w:rPr>
        <w:t>Componente Curricular: ARTE</w:t>
      </w:r>
    </w:p>
    <w:p w:rsidR="00066BAA" w:rsidRDefault="00066BAA">
      <w:pPr>
        <w:spacing w:before="240" w:after="240"/>
        <w:jc w:val="both"/>
        <w:rPr>
          <w:sz w:val="24"/>
          <w:szCs w:val="24"/>
        </w:rPr>
      </w:pPr>
    </w:p>
    <w:p w:rsidR="00066BAA" w:rsidRDefault="00614FAC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Copie o texto em seu caderno e envie a atividade.</w:t>
      </w:r>
    </w:p>
    <w:p w:rsidR="00066BAA" w:rsidRDefault="00614FAC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 VOLUME NA ARTE</w:t>
      </w:r>
    </w:p>
    <w:p w:rsidR="00066BAA" w:rsidRDefault="00614FAC" w:rsidP="00614FAC">
      <w:pPr>
        <w:shd w:val="clear" w:color="auto" w:fill="FFFFFF"/>
        <w:spacing w:before="240" w:after="240" w:line="364" w:lineRule="auto"/>
        <w:ind w:firstLine="720"/>
        <w:jc w:val="both"/>
        <w:rPr>
          <w:color w:val="202122"/>
          <w:sz w:val="24"/>
          <w:szCs w:val="24"/>
        </w:rPr>
      </w:pPr>
      <w:r>
        <w:rPr>
          <w:color w:val="202122"/>
          <w:sz w:val="24"/>
          <w:szCs w:val="24"/>
        </w:rPr>
        <w:t xml:space="preserve">Na linguagem artística, volume é o espaço por um corpo de três dimensões, isto é, com três medidas, que são altura, largura e profundidade, </w:t>
      </w:r>
      <w:proofErr w:type="gramStart"/>
      <w:r>
        <w:rPr>
          <w:color w:val="202122"/>
          <w:sz w:val="24"/>
          <w:szCs w:val="24"/>
        </w:rPr>
        <w:t>também chamado de tridimensional</w:t>
      </w:r>
      <w:proofErr w:type="gramEnd"/>
      <w:r>
        <w:rPr>
          <w:color w:val="202122"/>
          <w:sz w:val="24"/>
          <w:szCs w:val="24"/>
        </w:rPr>
        <w:t>.</w:t>
      </w:r>
    </w:p>
    <w:p w:rsidR="00066BAA" w:rsidRDefault="00614FAC" w:rsidP="00614FAC">
      <w:pPr>
        <w:shd w:val="clear" w:color="auto" w:fill="FFFFFF"/>
        <w:spacing w:before="240" w:after="240" w:line="364" w:lineRule="auto"/>
        <w:ind w:firstLine="720"/>
        <w:jc w:val="both"/>
        <w:rPr>
          <w:color w:val="202122"/>
          <w:sz w:val="24"/>
          <w:szCs w:val="24"/>
        </w:rPr>
      </w:pPr>
      <w:r>
        <w:rPr>
          <w:color w:val="202122"/>
          <w:sz w:val="24"/>
          <w:szCs w:val="24"/>
        </w:rPr>
        <w:t>A expressão artística que melhor se identifica com o volume é a escultura. Observando uma escultura ou uma estátua fica fácil perceber que ela tem volume, pois é tridimensional. Podemos perceber o seu volume não só pela visão como também pelo tato.</w:t>
      </w:r>
    </w:p>
    <w:p w:rsidR="00066BAA" w:rsidRDefault="00614FAC" w:rsidP="00614FAC">
      <w:pPr>
        <w:shd w:val="clear" w:color="auto" w:fill="FFFFFF"/>
        <w:spacing w:before="240" w:after="240" w:line="364" w:lineRule="auto"/>
        <w:ind w:firstLine="720"/>
        <w:jc w:val="both"/>
        <w:rPr>
          <w:color w:val="202122"/>
          <w:sz w:val="24"/>
          <w:szCs w:val="24"/>
          <w:highlight w:val="white"/>
        </w:rPr>
      </w:pPr>
      <w:r>
        <w:rPr>
          <w:color w:val="202122"/>
          <w:sz w:val="24"/>
          <w:szCs w:val="24"/>
        </w:rPr>
        <w:t xml:space="preserve">No desenho e na pintura, </w:t>
      </w:r>
      <w:r>
        <w:rPr>
          <w:color w:val="202122"/>
          <w:sz w:val="24"/>
          <w:szCs w:val="24"/>
          <w:highlight w:val="white"/>
        </w:rPr>
        <w:t>essas formas de linguagem artística são executadas em planos bidimensionais, isto é, com duas dimensões, largura e altura, como o papel e a tela.</w:t>
      </w:r>
    </w:p>
    <w:p w:rsidR="00066BAA" w:rsidRDefault="00614FAC" w:rsidP="00614FAC">
      <w:pPr>
        <w:shd w:val="clear" w:color="auto" w:fill="FFFFFF"/>
        <w:spacing w:before="240" w:after="240" w:line="364" w:lineRule="auto"/>
        <w:ind w:firstLine="720"/>
        <w:jc w:val="both"/>
        <w:rPr>
          <w:color w:val="202122"/>
          <w:sz w:val="24"/>
          <w:szCs w:val="24"/>
          <w:highlight w:val="white"/>
        </w:rPr>
      </w:pPr>
      <w:r>
        <w:rPr>
          <w:color w:val="202122"/>
          <w:sz w:val="24"/>
          <w:szCs w:val="24"/>
          <w:highlight w:val="white"/>
        </w:rPr>
        <w:t>Para isso o artista pode usar elementos visuais como pontos, linhas, cores, e criar efeitos de luz e sombra.</w:t>
      </w:r>
    </w:p>
    <w:p w:rsidR="00066BAA" w:rsidRDefault="00614FAC" w:rsidP="00614FAC">
      <w:pPr>
        <w:shd w:val="clear" w:color="auto" w:fill="FFFFFF"/>
        <w:spacing w:before="240" w:after="240" w:line="364" w:lineRule="auto"/>
        <w:ind w:firstLine="720"/>
        <w:jc w:val="both"/>
        <w:rPr>
          <w:color w:val="202122"/>
          <w:sz w:val="24"/>
          <w:szCs w:val="24"/>
          <w:highlight w:val="white"/>
        </w:rPr>
      </w:pPr>
      <w:r>
        <w:rPr>
          <w:color w:val="202122"/>
          <w:sz w:val="24"/>
          <w:szCs w:val="24"/>
          <w:highlight w:val="white"/>
        </w:rPr>
        <w:t>A luz e a sombra</w:t>
      </w:r>
      <w:proofErr w:type="gramStart"/>
      <w:r>
        <w:rPr>
          <w:color w:val="202122"/>
          <w:sz w:val="24"/>
          <w:szCs w:val="24"/>
          <w:highlight w:val="white"/>
        </w:rPr>
        <w:t>, são</w:t>
      </w:r>
      <w:proofErr w:type="gramEnd"/>
      <w:r>
        <w:rPr>
          <w:color w:val="202122"/>
          <w:sz w:val="24"/>
          <w:szCs w:val="24"/>
          <w:highlight w:val="white"/>
        </w:rPr>
        <w:t xml:space="preserve"> os elementos básicos para produzir o efeito de Volume nos objetos.</w:t>
      </w:r>
    </w:p>
    <w:p w:rsidR="00066BAA" w:rsidRDefault="00614FAC" w:rsidP="00614FAC">
      <w:pPr>
        <w:shd w:val="clear" w:color="auto" w:fill="FFFFFF"/>
        <w:spacing w:before="240" w:after="240" w:line="364" w:lineRule="auto"/>
        <w:ind w:firstLine="220"/>
        <w:jc w:val="both"/>
        <w:rPr>
          <w:color w:val="202122"/>
          <w:sz w:val="24"/>
          <w:szCs w:val="24"/>
          <w:highlight w:val="white"/>
        </w:rPr>
      </w:pPr>
      <w:r>
        <w:rPr>
          <w:color w:val="202122"/>
          <w:sz w:val="24"/>
          <w:szCs w:val="24"/>
          <w:highlight w:val="white"/>
        </w:rPr>
        <w:t>No exemplo da Figura A-1, distinguimos dois objetos com a mesma forma, tamanhos e proporção, no entanto um representa um círculo e o outro, uma esfera.</w:t>
      </w:r>
    </w:p>
    <w:p w:rsidR="00066BAA" w:rsidRDefault="00066BAA">
      <w:pPr>
        <w:shd w:val="clear" w:color="auto" w:fill="FFFFFF"/>
        <w:spacing w:before="240" w:after="240" w:line="364" w:lineRule="auto"/>
        <w:jc w:val="both"/>
        <w:rPr>
          <w:color w:val="585858"/>
          <w:highlight w:val="white"/>
        </w:rPr>
      </w:pPr>
    </w:p>
    <w:p w:rsidR="00066BAA" w:rsidRDefault="00614FAC">
      <w:pPr>
        <w:shd w:val="clear" w:color="auto" w:fill="FFFFFF"/>
        <w:spacing w:before="240" w:after="240" w:line="364" w:lineRule="auto"/>
        <w:ind w:left="220" w:right="220"/>
        <w:jc w:val="center"/>
        <w:rPr>
          <w:color w:val="585858"/>
          <w:highlight w:val="white"/>
        </w:rPr>
      </w:pPr>
      <w:r>
        <w:rPr>
          <w:noProof/>
          <w:color w:val="585858"/>
          <w:highlight w:val="white"/>
        </w:rPr>
        <w:lastRenderedPageBreak/>
        <w:drawing>
          <wp:inline distT="114300" distB="114300" distL="114300" distR="114300">
            <wp:extent cx="2387600" cy="1244600"/>
            <wp:effectExtent l="0" t="0" r="0" b="0"/>
            <wp:docPr id="8" name="image9.jpg" descr="luz-sombra-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luz-sombra-1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24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614FAC">
      <w:pPr>
        <w:shd w:val="clear" w:color="auto" w:fill="FFFFFF"/>
        <w:spacing w:before="240" w:after="240" w:line="364" w:lineRule="auto"/>
        <w:jc w:val="both"/>
        <w:rPr>
          <w:color w:val="202122"/>
          <w:sz w:val="24"/>
          <w:szCs w:val="24"/>
          <w:highlight w:val="white"/>
        </w:rPr>
      </w:pPr>
      <w:r>
        <w:rPr>
          <w:color w:val="202122"/>
          <w:sz w:val="24"/>
          <w:szCs w:val="24"/>
          <w:highlight w:val="white"/>
        </w:rPr>
        <w:t>O círculo passou a ser um elemento bidimensional, a parecer um elemento tridimensional, com volume.</w:t>
      </w:r>
    </w:p>
    <w:p w:rsidR="00066BAA" w:rsidRDefault="00614FAC">
      <w:pPr>
        <w:shd w:val="clear" w:color="auto" w:fill="FFFFFF"/>
        <w:spacing w:before="240" w:line="364" w:lineRule="auto"/>
        <w:jc w:val="both"/>
        <w:rPr>
          <w:b/>
          <w:color w:val="585858"/>
          <w:sz w:val="24"/>
          <w:szCs w:val="24"/>
          <w:highlight w:val="white"/>
        </w:rPr>
      </w:pPr>
      <w:r>
        <w:rPr>
          <w:b/>
          <w:color w:val="585858"/>
          <w:sz w:val="24"/>
          <w:szCs w:val="24"/>
          <w:highlight w:val="white"/>
        </w:rPr>
        <w:t>Atividade – DESENHO DA MÃO COM VOLUME.</w:t>
      </w:r>
    </w:p>
    <w:p w:rsidR="00066BAA" w:rsidRDefault="00066BAA">
      <w:pPr>
        <w:shd w:val="clear" w:color="auto" w:fill="FFFFFF"/>
        <w:spacing w:before="240" w:line="364" w:lineRule="auto"/>
        <w:jc w:val="both"/>
        <w:rPr>
          <w:color w:val="585858"/>
          <w:sz w:val="24"/>
          <w:szCs w:val="24"/>
          <w:highlight w:val="white"/>
        </w:rPr>
      </w:pPr>
    </w:p>
    <w:p w:rsidR="00066BAA" w:rsidRDefault="00614FAC" w:rsidP="00614FAC">
      <w:pPr>
        <w:shd w:val="clear" w:color="auto" w:fill="FFFFFF"/>
        <w:spacing w:before="240" w:line="364" w:lineRule="auto"/>
        <w:ind w:firstLine="720"/>
        <w:jc w:val="both"/>
        <w:rPr>
          <w:color w:val="585858"/>
          <w:sz w:val="24"/>
          <w:szCs w:val="24"/>
          <w:highlight w:val="white"/>
        </w:rPr>
      </w:pPr>
      <w:r>
        <w:rPr>
          <w:color w:val="585858"/>
          <w:sz w:val="24"/>
          <w:szCs w:val="24"/>
          <w:highlight w:val="white"/>
        </w:rPr>
        <w:t>Vamos simular o volume no desenho através das linhas? Risque sua mão em uma folha no seu caderno de desenho. Através de linhas coloridas, simule o “volume” de sua mão com linhas curvas em contraste com o fundo de linhas retas. Deixe sua obra bem colorida para obter um belo efeito visual.</w:t>
      </w:r>
    </w:p>
    <w:p w:rsidR="00066BAA" w:rsidRDefault="00614FAC">
      <w:pPr>
        <w:shd w:val="clear" w:color="auto" w:fill="FFFFFF"/>
        <w:spacing w:before="240" w:line="364" w:lineRule="auto"/>
        <w:jc w:val="center"/>
        <w:rPr>
          <w:color w:val="585858"/>
          <w:sz w:val="24"/>
          <w:szCs w:val="24"/>
          <w:highlight w:val="white"/>
        </w:rPr>
      </w:pPr>
      <w:r>
        <w:rPr>
          <w:color w:val="585858"/>
          <w:sz w:val="24"/>
          <w:szCs w:val="24"/>
          <w:highlight w:val="white"/>
        </w:rPr>
        <w:t>Exemplos:</w:t>
      </w:r>
    </w:p>
    <w:p w:rsidR="00066BAA" w:rsidRDefault="00614FAC">
      <w:pPr>
        <w:shd w:val="clear" w:color="auto" w:fill="FFFFFF"/>
        <w:spacing w:before="240" w:line="364" w:lineRule="auto"/>
        <w:jc w:val="center"/>
        <w:rPr>
          <w:color w:val="585858"/>
          <w:sz w:val="28"/>
          <w:szCs w:val="28"/>
          <w:highlight w:val="white"/>
        </w:rPr>
      </w:pPr>
      <w:r>
        <w:rPr>
          <w:noProof/>
          <w:color w:val="585858"/>
          <w:sz w:val="28"/>
          <w:szCs w:val="28"/>
          <w:highlight w:val="white"/>
        </w:rPr>
        <w:drawing>
          <wp:inline distT="114300" distB="114300" distL="114300" distR="114300">
            <wp:extent cx="3810000" cy="2146300"/>
            <wp:effectExtent l="0" t="0" r="0" b="0"/>
            <wp:docPr id="17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14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6BAA" w:rsidRDefault="00066BAA">
      <w:pPr>
        <w:shd w:val="clear" w:color="auto" w:fill="FFFFFF"/>
        <w:spacing w:before="240" w:after="240" w:line="364" w:lineRule="auto"/>
        <w:jc w:val="both"/>
        <w:rPr>
          <w:color w:val="202122"/>
          <w:sz w:val="24"/>
          <w:szCs w:val="24"/>
          <w:highlight w:val="white"/>
        </w:rPr>
      </w:pPr>
    </w:p>
    <w:p w:rsidR="00066BAA" w:rsidRDefault="00066BAA">
      <w:pPr>
        <w:spacing w:before="240" w:after="240"/>
        <w:jc w:val="both"/>
        <w:rPr>
          <w:sz w:val="24"/>
          <w:szCs w:val="24"/>
        </w:rPr>
      </w:pPr>
    </w:p>
    <w:p w:rsidR="00066BAA" w:rsidRDefault="00066BAA">
      <w:pPr>
        <w:spacing w:before="240" w:after="240"/>
        <w:jc w:val="both"/>
        <w:rPr>
          <w:sz w:val="24"/>
          <w:szCs w:val="24"/>
        </w:rPr>
      </w:pPr>
    </w:p>
    <w:p w:rsidR="00066BAA" w:rsidRDefault="00066BAA">
      <w:pPr>
        <w:spacing w:before="240" w:after="240"/>
        <w:ind w:left="720"/>
        <w:jc w:val="both"/>
        <w:rPr>
          <w:sz w:val="24"/>
          <w:szCs w:val="24"/>
          <w:highlight w:val="white"/>
        </w:rPr>
      </w:pPr>
    </w:p>
    <w:p w:rsidR="00066BAA" w:rsidRDefault="00066BAA">
      <w:pPr>
        <w:spacing w:before="240" w:after="240"/>
        <w:jc w:val="both"/>
        <w:rPr>
          <w:sz w:val="24"/>
          <w:szCs w:val="24"/>
        </w:rPr>
      </w:pPr>
    </w:p>
    <w:sectPr w:rsidR="00066BAA">
      <w:footerReference w:type="default" r:id="rId31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5B3C" w:rsidRDefault="00755B3C" w:rsidP="00895FA7">
      <w:pPr>
        <w:spacing w:line="240" w:lineRule="auto"/>
      </w:pPr>
      <w:r>
        <w:separator/>
      </w:r>
    </w:p>
  </w:endnote>
  <w:endnote w:type="continuationSeparator" w:id="0">
    <w:p w:rsidR="00755B3C" w:rsidRDefault="00755B3C" w:rsidP="00895FA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</w:rPr>
      <w:id w:val="923077187"/>
      <w:docPartObj>
        <w:docPartGallery w:val="Page Numbers (Bottom of Page)"/>
        <w:docPartUnique/>
      </w:docPartObj>
    </w:sdtPr>
    <w:sdtContent>
      <w:sdt>
        <w:sdtPr>
          <w:rPr>
            <w:rFonts w:asciiTheme="majorHAnsi" w:eastAsiaTheme="majorEastAsia" w:hAnsiTheme="majorHAnsi" w:cstheme="majorBidi"/>
          </w:rPr>
          <w:id w:val="-1395503223"/>
          <w:docPartObj>
            <w:docPartGallery w:val="Page Numbers (Margins)"/>
            <w:docPartUnique/>
          </w:docPartObj>
        </w:sdtPr>
        <w:sdtContent>
          <w:p w:rsidR="00895FA7" w:rsidRDefault="00895FA7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editId="3AF7F797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560" name="Oval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95FA7" w:rsidRDefault="00895FA7">
                                  <w:pPr>
                                    <w:pStyle w:val="Rodap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Cs w:val="21"/>
                                    </w:rP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rPr>
                                      <w:szCs w:val="21"/>
                                    </w:rPr>
                                    <w:fldChar w:fldCharType="separate"/>
                                  </w:r>
                                  <w:r w:rsidRPr="00895FA7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0" tIns="45720" rIns="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" o:spid="_x0000_s1028" style="position:absolute;margin-left:0;margin-top:0;width:49.35pt;height:49.3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" fillcolor="#40618b" stroked="f">
                      <v:textbox inset="0,,0">
                        <w:txbxContent>
                          <w:p w:rsidR="00895FA7" w:rsidRDefault="00895FA7">
                            <w:pPr>
                              <w:pStyle w:val="Rodap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Cs w:val="21"/>
                              </w:rP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rPr>
                                <w:szCs w:val="21"/>
                              </w:rPr>
                              <w:fldChar w:fldCharType="separate"/>
                            </w:r>
                            <w:r w:rsidRPr="00895FA7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:rsidR="00895FA7" w:rsidRDefault="00895FA7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5B3C" w:rsidRDefault="00755B3C" w:rsidP="00895FA7">
      <w:pPr>
        <w:spacing w:line="240" w:lineRule="auto"/>
      </w:pPr>
      <w:r>
        <w:separator/>
      </w:r>
    </w:p>
  </w:footnote>
  <w:footnote w:type="continuationSeparator" w:id="0">
    <w:p w:rsidR="00755B3C" w:rsidRDefault="00755B3C" w:rsidP="00895FA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4E6FB2"/>
    <w:multiLevelType w:val="multilevel"/>
    <w:tmpl w:val="A2922BD0"/>
    <w:lvl w:ilvl="0">
      <w:start w:val="1"/>
      <w:numFmt w:val="decimal"/>
      <w:lvlText w:val="%1-"/>
      <w:lvlJc w:val="left"/>
      <w:pPr>
        <w:ind w:left="720" w:hanging="360"/>
      </w:pPr>
      <w:rPr>
        <w:color w:val="44444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066BAA"/>
    <w:rsid w:val="00066BAA"/>
    <w:rsid w:val="00614FAC"/>
    <w:rsid w:val="00755B3C"/>
    <w:rsid w:val="00895FA7"/>
    <w:rsid w:val="00C85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14FA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14FAC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895FA7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95FA7"/>
  </w:style>
  <w:style w:type="paragraph" w:styleId="Rodap">
    <w:name w:val="footer"/>
    <w:basedOn w:val="Normal"/>
    <w:link w:val="RodapChar"/>
    <w:uiPriority w:val="99"/>
    <w:unhideWhenUsed/>
    <w:rsid w:val="00895FA7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95FA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14FA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14FAC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895FA7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95FA7"/>
  </w:style>
  <w:style w:type="paragraph" w:styleId="Rodap">
    <w:name w:val="footer"/>
    <w:basedOn w:val="Normal"/>
    <w:link w:val="RodapChar"/>
    <w:uiPriority w:val="99"/>
    <w:unhideWhenUsed/>
    <w:rsid w:val="00895FA7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95F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19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3620</Words>
  <Characters>19552</Characters>
  <Application>Microsoft Office Word</Application>
  <DocSecurity>0</DocSecurity>
  <Lines>162</Lines>
  <Paragraphs>46</Paragraphs>
  <ScaleCrop>false</ScaleCrop>
  <Company/>
  <LinksUpToDate>false</LinksUpToDate>
  <CharactersWithSpaces>23126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Usuario</cp:lastModifiedBy>
  <cp:revision>6</cp:revision>
  <dcterms:created xsi:type="dcterms:W3CDTF">2021-04-18T23:29:00Z</dcterms:created>
  <dcterms:modified xsi:type="dcterms:W3CDTF">2021-04-19T00:14:00Z</dcterms:modified>
</cp:coreProperties>
</file>