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 w:rsidP="00D36031">
      <w:pPr>
        <w:spacing w:before="73"/>
        <w:ind w:left="2298" w:right="1571" w:hanging="733"/>
        <w:jc w:val="center"/>
        <w:rPr>
          <w:b/>
        </w:rPr>
      </w:pPr>
      <w:r>
        <w:rPr>
          <w:b/>
        </w:rPr>
        <w:t>DECLARAÇÃO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spacing w:before="3"/>
        <w:rPr>
          <w:b/>
          <w:sz w:val="21"/>
        </w:rPr>
      </w:pPr>
    </w:p>
    <w:p w:rsidR="00D36031" w:rsidRDefault="00D36031" w:rsidP="00D36031">
      <w:pPr>
        <w:spacing w:line="279" w:lineRule="auto"/>
        <w:ind w:firstLine="708"/>
        <w:jc w:val="both"/>
      </w:pPr>
      <w:r w:rsidRPr="002578EF">
        <w:rPr>
          <w:sz w:val="24"/>
          <w:szCs w:val="24"/>
        </w:rPr>
        <w:t xml:space="preserve">Eu, </w:t>
      </w:r>
      <w:r w:rsidR="00B143D1">
        <w:rPr>
          <w:b/>
          <w:sz w:val="24"/>
          <w:szCs w:val="24"/>
        </w:rPr>
        <w:t>Amarildo Martins Ribeiro</w:t>
      </w:r>
      <w:r>
        <w:rPr>
          <w:sz w:val="24"/>
          <w:szCs w:val="24"/>
        </w:rPr>
        <w:t>, Engenheir</w:t>
      </w:r>
      <w:r w:rsidR="00B143D1">
        <w:rPr>
          <w:sz w:val="24"/>
          <w:szCs w:val="24"/>
        </w:rPr>
        <w:t>o</w:t>
      </w:r>
      <w:r w:rsidRPr="002578EF">
        <w:rPr>
          <w:sz w:val="24"/>
          <w:szCs w:val="24"/>
        </w:rPr>
        <w:t xml:space="preserve"> Civil da AMNOROESTE, </w:t>
      </w:r>
      <w:r w:rsidRPr="009B30EF">
        <w:rPr>
          <w:sz w:val="24"/>
          <w:szCs w:val="24"/>
        </w:rPr>
        <w:t xml:space="preserve">inscrito no Conselho de Classe – CREA/SC sob nº. </w:t>
      </w:r>
      <w:proofErr w:type="gramStart"/>
      <w:r w:rsidR="00B143D1">
        <w:rPr>
          <w:b/>
          <w:sz w:val="24"/>
          <w:szCs w:val="24"/>
        </w:rPr>
        <w:t>156004-7</w:t>
      </w:r>
      <w:r>
        <w:rPr>
          <w:b/>
          <w:sz w:val="24"/>
          <w:szCs w:val="24"/>
        </w:rPr>
        <w:t>,</w:t>
      </w:r>
      <w:r>
        <w:rPr>
          <w:color w:val="231F20"/>
        </w:rPr>
        <w:t xml:space="preserve"> </w:t>
      </w:r>
      <w:r w:rsidRPr="007C4E80">
        <w:rPr>
          <w:sz w:val="24"/>
          <w:szCs w:val="24"/>
        </w:rPr>
        <w:t>autor</w:t>
      </w:r>
      <w:proofErr w:type="gramEnd"/>
      <w:r w:rsidRPr="007C4E80">
        <w:rPr>
          <w:sz w:val="24"/>
          <w:szCs w:val="24"/>
        </w:rPr>
        <w:t xml:space="preserve"> dos projetos do empreendimento: Pavimentação asfáltica das </w:t>
      </w:r>
      <w:r w:rsidRPr="009E0520">
        <w:rPr>
          <w:b/>
          <w:sz w:val="24"/>
          <w:szCs w:val="24"/>
        </w:rPr>
        <w:t>Rua</w:t>
      </w:r>
      <w:r w:rsidR="00251FAC">
        <w:rPr>
          <w:b/>
          <w:sz w:val="24"/>
          <w:szCs w:val="24"/>
        </w:rPr>
        <w:t>s Tiradentes</w:t>
      </w:r>
      <w:r w:rsidR="00B143D1">
        <w:rPr>
          <w:b/>
          <w:sz w:val="24"/>
          <w:szCs w:val="24"/>
        </w:rPr>
        <w:t xml:space="preserve"> – Trecho 01</w:t>
      </w:r>
      <w:r w:rsidR="00251FAC">
        <w:rPr>
          <w:b/>
          <w:sz w:val="24"/>
          <w:szCs w:val="24"/>
        </w:rPr>
        <w:t xml:space="preserve"> e </w:t>
      </w:r>
      <w:proofErr w:type="spellStart"/>
      <w:r w:rsidR="00251FAC">
        <w:rPr>
          <w:b/>
          <w:sz w:val="24"/>
          <w:szCs w:val="24"/>
        </w:rPr>
        <w:t>Saudadinha</w:t>
      </w:r>
      <w:proofErr w:type="spellEnd"/>
      <w:r w:rsidRPr="00F27F83">
        <w:rPr>
          <w:b/>
          <w:sz w:val="24"/>
          <w:szCs w:val="24"/>
        </w:rPr>
        <w:t xml:space="preserve"> </w:t>
      </w:r>
      <w:r w:rsidRPr="00B9587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9B30EF">
        <w:rPr>
          <w:sz w:val="24"/>
          <w:szCs w:val="24"/>
        </w:rPr>
        <w:t xml:space="preserve">Prefeitura Municipal de </w:t>
      </w:r>
      <w:r w:rsidR="009E0520" w:rsidRPr="009E0520">
        <w:rPr>
          <w:b/>
          <w:sz w:val="24"/>
          <w:szCs w:val="24"/>
        </w:rPr>
        <w:t>Galvão</w:t>
      </w:r>
      <w:r w:rsidRPr="009E052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2938">
        <w:rPr>
          <w:sz w:val="24"/>
        </w:rPr>
        <w:t>declaro</w:t>
      </w:r>
      <w:r>
        <w:rPr>
          <w:b/>
          <w:sz w:val="24"/>
        </w:rPr>
        <w:t xml:space="preserve"> </w:t>
      </w:r>
      <w:r>
        <w:rPr>
          <w:sz w:val="24"/>
        </w:rPr>
        <w:t xml:space="preserve">que a drenagem existente nas </w:t>
      </w:r>
      <w:r w:rsidRPr="009E0520">
        <w:rPr>
          <w:b/>
          <w:sz w:val="24"/>
        </w:rPr>
        <w:t>Rua</w:t>
      </w:r>
      <w:r w:rsidR="00251FAC">
        <w:rPr>
          <w:b/>
          <w:sz w:val="24"/>
        </w:rPr>
        <w:t>s Tiradentes e Saudadinha</w:t>
      </w:r>
      <w:r w:rsidR="009E0520" w:rsidRPr="009E0520">
        <w:rPr>
          <w:b/>
          <w:sz w:val="24"/>
          <w:szCs w:val="24"/>
        </w:rPr>
        <w:t>,</w:t>
      </w:r>
      <w:r w:rsidR="009E0520">
        <w:rPr>
          <w:sz w:val="24"/>
          <w:szCs w:val="24"/>
        </w:rPr>
        <w:t xml:space="preserve"> </w:t>
      </w:r>
      <w:r w:rsidRPr="00D36031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estão em boas condições e tem capacidade para atender a demanda das águas pluviais. 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proofErr w:type="gramStart"/>
      <w:r>
        <w:t>CPF:</w:t>
      </w:r>
      <w:proofErr w:type="gramEnd"/>
      <w:r w:rsidR="00B143D1">
        <w:t>050.791.319-18</w:t>
      </w: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9E0520" w:rsidRDefault="00C476F6" w:rsidP="009E0520">
      <w:pPr>
        <w:pStyle w:val="Corpodetexto"/>
        <w:tabs>
          <w:tab w:val="left" w:pos="2970"/>
          <w:tab w:val="left" w:pos="3180"/>
        </w:tabs>
        <w:spacing w:before="2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9E0520">
        <w:rPr>
          <w:sz w:val="29"/>
        </w:rPr>
        <w:tab/>
      </w:r>
      <w:r w:rsidR="009E0520" w:rsidRPr="009E0520">
        <w:rPr>
          <w:sz w:val="24"/>
          <w:szCs w:val="24"/>
        </w:rPr>
        <w:t>São Lourenço do Oeste – SC, Maio de 2019</w:t>
      </w:r>
      <w:r w:rsidR="009E0520" w:rsidRPr="009E0520">
        <w:rPr>
          <w:sz w:val="24"/>
          <w:szCs w:val="24"/>
        </w:rPr>
        <w:tab/>
      </w:r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251FAC"/>
    <w:rsid w:val="004C0ED2"/>
    <w:rsid w:val="009E0520"/>
    <w:rsid w:val="00B143D1"/>
    <w:rsid w:val="00C476F6"/>
    <w:rsid w:val="00D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5</cp:revision>
  <cp:lastPrinted>2019-06-03T20:03:00Z</cp:lastPrinted>
  <dcterms:created xsi:type="dcterms:W3CDTF">2019-05-27T14:17:00Z</dcterms:created>
  <dcterms:modified xsi:type="dcterms:W3CDTF">2019-06-03T20:03:00Z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