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2B" w:rsidRPr="00ED0412" w:rsidRDefault="001344FB" w:rsidP="003733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r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ERRATA DO EDITAL DE LICITAÇÃO </w:t>
      </w:r>
      <w:bookmarkStart w:id="0" w:name="_GoBack"/>
      <w:bookmarkEnd w:id="0"/>
    </w:p>
    <w:p w:rsidR="0037332B" w:rsidRPr="00ED0412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37332B" w:rsidRPr="00ED0412" w:rsidRDefault="0037332B" w:rsidP="0037332B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ED0412">
        <w:rPr>
          <w:rFonts w:ascii="Verdana" w:hAnsi="Verdana"/>
          <w:sz w:val="20"/>
          <w:szCs w:val="20"/>
        </w:rPr>
        <w:t>PROCESSO LICITATÓRIO nº 0</w:t>
      </w:r>
      <w:r w:rsidR="0031720F">
        <w:rPr>
          <w:rFonts w:ascii="Verdana" w:hAnsi="Verdana"/>
          <w:sz w:val="20"/>
          <w:szCs w:val="20"/>
        </w:rPr>
        <w:t>42</w:t>
      </w:r>
      <w:r w:rsidRPr="00ED0412">
        <w:rPr>
          <w:rFonts w:ascii="Verdana" w:hAnsi="Verdana"/>
          <w:sz w:val="20"/>
          <w:szCs w:val="20"/>
        </w:rPr>
        <w:t>/20</w:t>
      </w:r>
      <w:r w:rsidR="0031720F">
        <w:rPr>
          <w:rFonts w:ascii="Verdana" w:hAnsi="Verdana"/>
          <w:sz w:val="20"/>
          <w:szCs w:val="20"/>
        </w:rPr>
        <w:t>20</w:t>
      </w:r>
    </w:p>
    <w:p w:rsidR="0037332B" w:rsidRPr="00ED0412" w:rsidRDefault="0031720F" w:rsidP="0037332B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sz w:val="20"/>
          <w:szCs w:val="20"/>
        </w:rPr>
        <w:t>PREGÃO PRESENCIAL nº 0023/2020</w:t>
      </w:r>
    </w:p>
    <w:p w:rsidR="0037332B" w:rsidRPr="00ED0412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37332B" w:rsidRPr="00ED0412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  <w:r w:rsidRPr="00ED0412">
        <w:rPr>
          <w:rFonts w:ascii="Verdana" w:hAnsi="Verdana" w:cs="Calibri,Bold"/>
          <w:b/>
          <w:bCs/>
          <w:sz w:val="20"/>
          <w:szCs w:val="20"/>
          <w:lang w:eastAsia="pt-BR"/>
        </w:rPr>
        <w:t>NO EDITAL DE LICITAÇÃO N.º 0</w:t>
      </w:r>
      <w:r w:rsidR="0031720F">
        <w:rPr>
          <w:rFonts w:ascii="Verdana" w:hAnsi="Verdana" w:cs="Calibri,Bold"/>
          <w:b/>
          <w:bCs/>
          <w:sz w:val="20"/>
          <w:szCs w:val="20"/>
          <w:lang w:eastAsia="pt-BR"/>
        </w:rPr>
        <w:t>42</w:t>
      </w:r>
      <w:r w:rsidRPr="00ED0412">
        <w:rPr>
          <w:rFonts w:ascii="Verdana" w:hAnsi="Verdana" w:cs="Calibri,Bold"/>
          <w:b/>
          <w:bCs/>
          <w:sz w:val="20"/>
          <w:szCs w:val="20"/>
          <w:lang w:eastAsia="pt-BR"/>
        </w:rPr>
        <w:t>/20</w:t>
      </w:r>
      <w:r w:rsidR="0031720F">
        <w:rPr>
          <w:rFonts w:ascii="Verdana" w:hAnsi="Verdana" w:cs="Calibri,Bold"/>
          <w:b/>
          <w:bCs/>
          <w:sz w:val="20"/>
          <w:szCs w:val="20"/>
          <w:lang w:eastAsia="pt-BR"/>
        </w:rPr>
        <w:t>20</w:t>
      </w:r>
      <w:r w:rsidRPr="00ED0412">
        <w:rPr>
          <w:rFonts w:ascii="Verdana" w:hAnsi="Verdana" w:cs="Calibri,Bold"/>
          <w:b/>
          <w:bCs/>
          <w:sz w:val="20"/>
          <w:szCs w:val="20"/>
          <w:lang w:eastAsia="pt-BR"/>
        </w:rPr>
        <w:t>,</w:t>
      </w:r>
    </w:p>
    <w:p w:rsidR="0037332B" w:rsidRPr="00ED0412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37332B" w:rsidRPr="00ED0412" w:rsidRDefault="0037332B" w:rsidP="0037332B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37332B" w:rsidRDefault="0037332B" w:rsidP="0037332B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</w:pPr>
      <w:r w:rsidRPr="00ED0412"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  <w:t>ONDE SE LÊ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835"/>
        <w:gridCol w:w="1356"/>
        <w:gridCol w:w="773"/>
        <w:gridCol w:w="2687"/>
        <w:gridCol w:w="890"/>
        <w:gridCol w:w="1351"/>
        <w:gridCol w:w="1855"/>
      </w:tblGrid>
      <w:tr w:rsidR="0037332B" w:rsidRPr="009653C4" w:rsidTr="009653C4">
        <w:tc>
          <w:tcPr>
            <w:tcW w:w="835" w:type="dxa"/>
          </w:tcPr>
          <w:p w:rsidR="0037332B" w:rsidRPr="009653C4" w:rsidRDefault="0037332B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Item</w:t>
            </w:r>
          </w:p>
        </w:tc>
        <w:tc>
          <w:tcPr>
            <w:tcW w:w="1356" w:type="dxa"/>
          </w:tcPr>
          <w:p w:rsidR="0037332B" w:rsidRPr="009653C4" w:rsidRDefault="0037332B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Quant</w:t>
            </w:r>
          </w:p>
        </w:tc>
        <w:tc>
          <w:tcPr>
            <w:tcW w:w="773" w:type="dxa"/>
          </w:tcPr>
          <w:p w:rsidR="0037332B" w:rsidRPr="009653C4" w:rsidRDefault="0037332B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proofErr w:type="spellStart"/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Und</w:t>
            </w:r>
            <w:proofErr w:type="spellEnd"/>
          </w:p>
        </w:tc>
        <w:tc>
          <w:tcPr>
            <w:tcW w:w="2687" w:type="dxa"/>
          </w:tcPr>
          <w:p w:rsidR="0037332B" w:rsidRPr="009653C4" w:rsidRDefault="0037332B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especificação</w:t>
            </w:r>
          </w:p>
        </w:tc>
        <w:tc>
          <w:tcPr>
            <w:tcW w:w="890" w:type="dxa"/>
          </w:tcPr>
          <w:p w:rsidR="0037332B" w:rsidRPr="009653C4" w:rsidRDefault="0037332B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Marca</w:t>
            </w:r>
          </w:p>
        </w:tc>
        <w:tc>
          <w:tcPr>
            <w:tcW w:w="1351" w:type="dxa"/>
          </w:tcPr>
          <w:p w:rsidR="0037332B" w:rsidRPr="009653C4" w:rsidRDefault="0037332B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Preço Unit. Máximo</w:t>
            </w:r>
          </w:p>
        </w:tc>
        <w:tc>
          <w:tcPr>
            <w:tcW w:w="1855" w:type="dxa"/>
          </w:tcPr>
          <w:p w:rsidR="0037332B" w:rsidRPr="009653C4" w:rsidRDefault="0037332B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 xml:space="preserve">Total preço </w:t>
            </w:r>
            <w:proofErr w:type="spellStart"/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maximo</w:t>
            </w:r>
            <w:proofErr w:type="spellEnd"/>
          </w:p>
        </w:tc>
      </w:tr>
      <w:tr w:rsidR="0037332B" w:rsidRPr="009653C4" w:rsidTr="009653C4">
        <w:tc>
          <w:tcPr>
            <w:tcW w:w="835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01</w:t>
            </w:r>
          </w:p>
        </w:tc>
        <w:tc>
          <w:tcPr>
            <w:tcW w:w="1356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  <w:t>30.000,00</w:t>
            </w:r>
          </w:p>
        </w:tc>
        <w:tc>
          <w:tcPr>
            <w:tcW w:w="773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  <w:t>M3</w:t>
            </w:r>
          </w:p>
        </w:tc>
        <w:tc>
          <w:tcPr>
            <w:tcW w:w="2687" w:type="dxa"/>
          </w:tcPr>
          <w:p w:rsidR="0037332B" w:rsidRPr="009653C4" w:rsidRDefault="0031720F" w:rsidP="009653C4">
            <w:pPr>
              <w:pStyle w:val="Corpodetex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/>
                <w:b w:val="0"/>
                <w:color w:val="000000"/>
                <w:sz w:val="16"/>
                <w:szCs w:val="16"/>
                <w:u w:val="none"/>
                <w:lang w:eastAsia="en-US"/>
              </w:rPr>
              <w:t>CONCRETO USINADO, CLASSE DE RESISTÊNCIA C20, NÃO BOMBEÁVEL.</w:t>
            </w:r>
          </w:p>
        </w:tc>
        <w:tc>
          <w:tcPr>
            <w:tcW w:w="890" w:type="dxa"/>
          </w:tcPr>
          <w:p w:rsidR="0037332B" w:rsidRPr="009653C4" w:rsidRDefault="0037332B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</w:p>
        </w:tc>
        <w:tc>
          <w:tcPr>
            <w:tcW w:w="1351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350,33</w:t>
            </w:r>
          </w:p>
        </w:tc>
        <w:tc>
          <w:tcPr>
            <w:tcW w:w="1855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  <w:t>10.509.900,00</w:t>
            </w:r>
          </w:p>
        </w:tc>
      </w:tr>
      <w:tr w:rsidR="0037332B" w:rsidRPr="009653C4" w:rsidTr="009653C4">
        <w:tc>
          <w:tcPr>
            <w:tcW w:w="835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02</w:t>
            </w:r>
          </w:p>
        </w:tc>
        <w:tc>
          <w:tcPr>
            <w:tcW w:w="1356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  <w:t>45.000,00</w:t>
            </w:r>
          </w:p>
        </w:tc>
        <w:tc>
          <w:tcPr>
            <w:tcW w:w="773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  <w:t>M3</w:t>
            </w:r>
          </w:p>
        </w:tc>
        <w:tc>
          <w:tcPr>
            <w:tcW w:w="2687" w:type="dxa"/>
          </w:tcPr>
          <w:p w:rsidR="0037332B" w:rsidRPr="009653C4" w:rsidRDefault="0031720F" w:rsidP="009653C4">
            <w:pPr>
              <w:pStyle w:val="Corpodetex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/>
                <w:b w:val="0"/>
                <w:color w:val="000000"/>
                <w:sz w:val="16"/>
                <w:szCs w:val="16"/>
                <w:u w:val="none"/>
                <w:lang w:eastAsia="en-US"/>
              </w:rPr>
              <w:t>CONCRETO USINADO, CLASSE DE RESISTÊNCIA C20, BOMBEÁVEL.</w:t>
            </w:r>
          </w:p>
        </w:tc>
        <w:tc>
          <w:tcPr>
            <w:tcW w:w="890" w:type="dxa"/>
          </w:tcPr>
          <w:p w:rsidR="0037332B" w:rsidRPr="009653C4" w:rsidRDefault="0037332B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</w:p>
        </w:tc>
        <w:tc>
          <w:tcPr>
            <w:tcW w:w="1351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387,66</w:t>
            </w:r>
          </w:p>
        </w:tc>
        <w:tc>
          <w:tcPr>
            <w:tcW w:w="1855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  <w:t>17.444.700,00</w:t>
            </w:r>
          </w:p>
        </w:tc>
      </w:tr>
      <w:tr w:rsidR="0037332B" w:rsidRPr="009653C4" w:rsidTr="009653C4">
        <w:tc>
          <w:tcPr>
            <w:tcW w:w="835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03</w:t>
            </w:r>
          </w:p>
        </w:tc>
        <w:tc>
          <w:tcPr>
            <w:tcW w:w="1356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  <w:t>30.000,00</w:t>
            </w:r>
          </w:p>
        </w:tc>
        <w:tc>
          <w:tcPr>
            <w:tcW w:w="773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  <w:t>M3</w:t>
            </w:r>
          </w:p>
        </w:tc>
        <w:tc>
          <w:tcPr>
            <w:tcW w:w="2687" w:type="dxa"/>
          </w:tcPr>
          <w:p w:rsidR="0037332B" w:rsidRPr="009653C4" w:rsidRDefault="0031720F" w:rsidP="009653C4">
            <w:pPr>
              <w:pStyle w:val="Corpodetex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/>
                <w:b w:val="0"/>
                <w:color w:val="000000"/>
                <w:sz w:val="16"/>
                <w:szCs w:val="16"/>
                <w:u w:val="none"/>
                <w:lang w:eastAsia="en-US"/>
              </w:rPr>
              <w:t>CONCRETO USINADO, CLASSE DE RESISTÊNCIA C25, NÃO BOMBEÁVEL.</w:t>
            </w:r>
          </w:p>
        </w:tc>
        <w:tc>
          <w:tcPr>
            <w:tcW w:w="890" w:type="dxa"/>
          </w:tcPr>
          <w:p w:rsidR="0037332B" w:rsidRPr="009653C4" w:rsidRDefault="0037332B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</w:p>
        </w:tc>
        <w:tc>
          <w:tcPr>
            <w:tcW w:w="1351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363,66</w:t>
            </w:r>
          </w:p>
        </w:tc>
        <w:tc>
          <w:tcPr>
            <w:tcW w:w="1855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  <w:t>10.909.800,00</w:t>
            </w:r>
          </w:p>
        </w:tc>
      </w:tr>
      <w:tr w:rsidR="0037332B" w:rsidRPr="009653C4" w:rsidTr="009653C4">
        <w:tc>
          <w:tcPr>
            <w:tcW w:w="835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04</w:t>
            </w:r>
          </w:p>
        </w:tc>
        <w:tc>
          <w:tcPr>
            <w:tcW w:w="1356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  <w:t>45.000,00</w:t>
            </w:r>
          </w:p>
        </w:tc>
        <w:tc>
          <w:tcPr>
            <w:tcW w:w="773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  <w:t>M3</w:t>
            </w:r>
          </w:p>
        </w:tc>
        <w:tc>
          <w:tcPr>
            <w:tcW w:w="2687" w:type="dxa"/>
          </w:tcPr>
          <w:p w:rsidR="0037332B" w:rsidRPr="009653C4" w:rsidRDefault="0031720F" w:rsidP="009653C4">
            <w:pPr>
              <w:pStyle w:val="Corpodetex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/>
                <w:b w:val="0"/>
                <w:color w:val="000000"/>
                <w:sz w:val="16"/>
                <w:szCs w:val="16"/>
                <w:u w:val="none"/>
                <w:lang w:eastAsia="en-US"/>
              </w:rPr>
              <w:t>CONCRETO USINADO, CLASSE DE RESISTÊNCIA C25, BOMBEÁVEL.</w:t>
            </w:r>
          </w:p>
        </w:tc>
        <w:tc>
          <w:tcPr>
            <w:tcW w:w="890" w:type="dxa"/>
          </w:tcPr>
          <w:p w:rsidR="0037332B" w:rsidRPr="009653C4" w:rsidRDefault="0037332B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</w:p>
        </w:tc>
        <w:tc>
          <w:tcPr>
            <w:tcW w:w="1351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392,16</w:t>
            </w:r>
          </w:p>
        </w:tc>
        <w:tc>
          <w:tcPr>
            <w:tcW w:w="1855" w:type="dxa"/>
          </w:tcPr>
          <w:p w:rsidR="0037332B" w:rsidRPr="009653C4" w:rsidRDefault="0031720F" w:rsidP="00B76A36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trike/>
                <w:color w:val="FF0000"/>
                <w:sz w:val="16"/>
                <w:szCs w:val="16"/>
                <w:u w:val="none"/>
              </w:rPr>
              <w:t>17.647.200,00</w:t>
            </w:r>
          </w:p>
        </w:tc>
      </w:tr>
    </w:tbl>
    <w:p w:rsidR="0037332B" w:rsidRPr="00ED0412" w:rsidRDefault="0037332B" w:rsidP="0037332B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p w:rsidR="009653C4" w:rsidRDefault="009653C4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0"/>
          <w:szCs w:val="20"/>
          <w:highlight w:val="yellow"/>
          <w:lang w:eastAsia="pt-BR"/>
        </w:rPr>
      </w:pPr>
    </w:p>
    <w:p w:rsidR="0037332B" w:rsidRPr="00ED0412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0"/>
          <w:szCs w:val="20"/>
          <w:lang w:eastAsia="pt-BR"/>
        </w:rPr>
      </w:pPr>
      <w:r w:rsidRPr="00ED0412">
        <w:rPr>
          <w:rFonts w:ascii="Verdana" w:hAnsi="Verdana" w:cs="Calibri,Bold"/>
          <w:b/>
          <w:bCs/>
          <w:color w:val="FF0000"/>
          <w:sz w:val="20"/>
          <w:szCs w:val="20"/>
          <w:highlight w:val="yellow"/>
          <w:lang w:eastAsia="pt-BR"/>
        </w:rPr>
        <w:t>LEIA-SE:</w:t>
      </w:r>
    </w:p>
    <w:p w:rsidR="0037332B" w:rsidRPr="00ED0412" w:rsidRDefault="0037332B" w:rsidP="0037332B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835"/>
        <w:gridCol w:w="996"/>
        <w:gridCol w:w="857"/>
        <w:gridCol w:w="2963"/>
        <w:gridCol w:w="890"/>
        <w:gridCol w:w="1351"/>
        <w:gridCol w:w="1855"/>
      </w:tblGrid>
      <w:tr w:rsidR="00435015" w:rsidRPr="009653C4" w:rsidTr="00B94245">
        <w:tc>
          <w:tcPr>
            <w:tcW w:w="835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Item</w:t>
            </w:r>
          </w:p>
        </w:tc>
        <w:tc>
          <w:tcPr>
            <w:tcW w:w="996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Quant</w:t>
            </w:r>
          </w:p>
        </w:tc>
        <w:tc>
          <w:tcPr>
            <w:tcW w:w="857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proofErr w:type="spellStart"/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Und</w:t>
            </w:r>
            <w:proofErr w:type="spellEnd"/>
          </w:p>
        </w:tc>
        <w:tc>
          <w:tcPr>
            <w:tcW w:w="2963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especificação</w:t>
            </w:r>
          </w:p>
        </w:tc>
        <w:tc>
          <w:tcPr>
            <w:tcW w:w="890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Marca</w:t>
            </w:r>
          </w:p>
        </w:tc>
        <w:tc>
          <w:tcPr>
            <w:tcW w:w="1351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Preço Unit. Máximo</w:t>
            </w:r>
          </w:p>
        </w:tc>
        <w:tc>
          <w:tcPr>
            <w:tcW w:w="1855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 xml:space="preserve">Total preço </w:t>
            </w:r>
            <w:r w:rsidR="00036B78"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máximo</w:t>
            </w:r>
          </w:p>
        </w:tc>
      </w:tr>
      <w:tr w:rsidR="00435015" w:rsidRPr="009653C4" w:rsidTr="00B94245">
        <w:tc>
          <w:tcPr>
            <w:tcW w:w="835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01</w:t>
            </w:r>
          </w:p>
        </w:tc>
        <w:tc>
          <w:tcPr>
            <w:tcW w:w="996" w:type="dxa"/>
          </w:tcPr>
          <w:p w:rsidR="00435015" w:rsidRPr="009653C4" w:rsidRDefault="00B94245" w:rsidP="00B94245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  <w:t>30</w:t>
            </w:r>
          </w:p>
        </w:tc>
        <w:tc>
          <w:tcPr>
            <w:tcW w:w="857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  <w:t>M3</w:t>
            </w:r>
          </w:p>
        </w:tc>
        <w:tc>
          <w:tcPr>
            <w:tcW w:w="2963" w:type="dxa"/>
          </w:tcPr>
          <w:p w:rsidR="00435015" w:rsidRPr="009653C4" w:rsidRDefault="00435015" w:rsidP="009653C4">
            <w:pPr>
              <w:pStyle w:val="Corpodetex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/>
                <w:b w:val="0"/>
                <w:color w:val="000000"/>
                <w:sz w:val="16"/>
                <w:szCs w:val="16"/>
                <w:u w:val="none"/>
                <w:lang w:eastAsia="en-US"/>
              </w:rPr>
              <w:t>CONCRETO USINADO, CLASSE DE RESISTÊNCIA C20, NÃO BOMBEÁVEL.</w:t>
            </w:r>
          </w:p>
        </w:tc>
        <w:tc>
          <w:tcPr>
            <w:tcW w:w="890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</w:p>
        </w:tc>
        <w:tc>
          <w:tcPr>
            <w:tcW w:w="1351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350,33</w:t>
            </w:r>
          </w:p>
        </w:tc>
        <w:tc>
          <w:tcPr>
            <w:tcW w:w="1855" w:type="dxa"/>
          </w:tcPr>
          <w:p w:rsidR="00435015" w:rsidRPr="009653C4" w:rsidRDefault="00E66736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  <w:t>10.509,9</w:t>
            </w:r>
          </w:p>
        </w:tc>
      </w:tr>
      <w:tr w:rsidR="00435015" w:rsidRPr="009653C4" w:rsidTr="00B94245">
        <w:tc>
          <w:tcPr>
            <w:tcW w:w="835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02</w:t>
            </w:r>
          </w:p>
        </w:tc>
        <w:tc>
          <w:tcPr>
            <w:tcW w:w="996" w:type="dxa"/>
          </w:tcPr>
          <w:p w:rsidR="00435015" w:rsidRPr="009653C4" w:rsidRDefault="00435015" w:rsidP="00B94245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  <w:t>45</w:t>
            </w:r>
          </w:p>
        </w:tc>
        <w:tc>
          <w:tcPr>
            <w:tcW w:w="857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  <w:t>M3</w:t>
            </w:r>
          </w:p>
        </w:tc>
        <w:tc>
          <w:tcPr>
            <w:tcW w:w="2963" w:type="dxa"/>
          </w:tcPr>
          <w:p w:rsidR="00435015" w:rsidRPr="009653C4" w:rsidRDefault="00435015" w:rsidP="009653C4">
            <w:pPr>
              <w:pStyle w:val="Corpodetex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/>
                <w:b w:val="0"/>
                <w:color w:val="000000"/>
                <w:sz w:val="16"/>
                <w:szCs w:val="16"/>
                <w:u w:val="none"/>
                <w:lang w:eastAsia="en-US"/>
              </w:rPr>
              <w:t>CONCRETO USINADO, CLASSE DE RESISTÊNCIA C20, BOMBEÁVEL.</w:t>
            </w:r>
          </w:p>
        </w:tc>
        <w:tc>
          <w:tcPr>
            <w:tcW w:w="890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</w:p>
        </w:tc>
        <w:tc>
          <w:tcPr>
            <w:tcW w:w="1351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387,66</w:t>
            </w:r>
          </w:p>
        </w:tc>
        <w:tc>
          <w:tcPr>
            <w:tcW w:w="1855" w:type="dxa"/>
          </w:tcPr>
          <w:p w:rsidR="00435015" w:rsidRPr="009653C4" w:rsidRDefault="00E66736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  <w:t>17.444,7</w:t>
            </w:r>
          </w:p>
        </w:tc>
      </w:tr>
      <w:tr w:rsidR="00435015" w:rsidRPr="009653C4" w:rsidTr="00B94245">
        <w:tc>
          <w:tcPr>
            <w:tcW w:w="835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03</w:t>
            </w:r>
          </w:p>
        </w:tc>
        <w:tc>
          <w:tcPr>
            <w:tcW w:w="996" w:type="dxa"/>
          </w:tcPr>
          <w:p w:rsidR="00435015" w:rsidRPr="009653C4" w:rsidRDefault="00435015" w:rsidP="00B94245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  <w:t>30</w:t>
            </w:r>
          </w:p>
        </w:tc>
        <w:tc>
          <w:tcPr>
            <w:tcW w:w="857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  <w:t>M3</w:t>
            </w:r>
          </w:p>
        </w:tc>
        <w:tc>
          <w:tcPr>
            <w:tcW w:w="2963" w:type="dxa"/>
          </w:tcPr>
          <w:p w:rsidR="00435015" w:rsidRPr="009653C4" w:rsidRDefault="00435015" w:rsidP="009653C4">
            <w:pPr>
              <w:pStyle w:val="Corpodetex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/>
                <w:b w:val="0"/>
                <w:color w:val="000000"/>
                <w:sz w:val="16"/>
                <w:szCs w:val="16"/>
                <w:u w:val="none"/>
                <w:lang w:eastAsia="en-US"/>
              </w:rPr>
              <w:t>CONCRETO USINADO, CLASSE DE RESISTÊNCIA C25, NÃO BOMBEÁVEL.</w:t>
            </w:r>
          </w:p>
        </w:tc>
        <w:tc>
          <w:tcPr>
            <w:tcW w:w="890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</w:p>
        </w:tc>
        <w:tc>
          <w:tcPr>
            <w:tcW w:w="1351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363,66</w:t>
            </w:r>
          </w:p>
        </w:tc>
        <w:tc>
          <w:tcPr>
            <w:tcW w:w="1855" w:type="dxa"/>
          </w:tcPr>
          <w:p w:rsidR="00435015" w:rsidRPr="009653C4" w:rsidRDefault="00E66736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  <w:t>10.909,80</w:t>
            </w:r>
          </w:p>
        </w:tc>
      </w:tr>
      <w:tr w:rsidR="00435015" w:rsidRPr="009653C4" w:rsidTr="00B94245">
        <w:tc>
          <w:tcPr>
            <w:tcW w:w="835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04</w:t>
            </w:r>
          </w:p>
        </w:tc>
        <w:tc>
          <w:tcPr>
            <w:tcW w:w="996" w:type="dxa"/>
          </w:tcPr>
          <w:p w:rsidR="00435015" w:rsidRPr="009653C4" w:rsidRDefault="00435015" w:rsidP="00B94245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  <w:t>45</w:t>
            </w:r>
          </w:p>
        </w:tc>
        <w:tc>
          <w:tcPr>
            <w:tcW w:w="857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  <w:t>M3</w:t>
            </w:r>
          </w:p>
        </w:tc>
        <w:tc>
          <w:tcPr>
            <w:tcW w:w="2963" w:type="dxa"/>
          </w:tcPr>
          <w:p w:rsidR="00435015" w:rsidRPr="009653C4" w:rsidRDefault="00435015" w:rsidP="009653C4">
            <w:pPr>
              <w:pStyle w:val="Corpodetex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/>
                <w:b w:val="0"/>
                <w:color w:val="000000"/>
                <w:sz w:val="16"/>
                <w:szCs w:val="16"/>
                <w:u w:val="none"/>
                <w:lang w:eastAsia="en-US"/>
              </w:rPr>
              <w:t>CONCRETO USINADO, CLASSE DE RESISTÊNCIA C25, BOMBEÁVEL.</w:t>
            </w:r>
          </w:p>
        </w:tc>
        <w:tc>
          <w:tcPr>
            <w:tcW w:w="890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</w:p>
        </w:tc>
        <w:tc>
          <w:tcPr>
            <w:tcW w:w="1351" w:type="dxa"/>
          </w:tcPr>
          <w:p w:rsidR="00435015" w:rsidRPr="009653C4" w:rsidRDefault="00435015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sz w:val="16"/>
                <w:szCs w:val="16"/>
                <w:u w:val="none"/>
              </w:rPr>
              <w:t>392,16</w:t>
            </w:r>
          </w:p>
        </w:tc>
        <w:tc>
          <w:tcPr>
            <w:tcW w:w="1855" w:type="dxa"/>
          </w:tcPr>
          <w:p w:rsidR="00435015" w:rsidRPr="009653C4" w:rsidRDefault="00E66736" w:rsidP="001B22BF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</w:pPr>
            <w:r w:rsidRPr="009653C4">
              <w:rPr>
                <w:rFonts w:ascii="Verdana" w:eastAsia="Calibri" w:hAnsi="Verdana" w:cs="Calibri,Bold"/>
                <w:bCs/>
                <w:color w:val="000000" w:themeColor="text1"/>
                <w:sz w:val="16"/>
                <w:szCs w:val="16"/>
                <w:u w:val="none"/>
              </w:rPr>
              <w:t>17.647,20</w:t>
            </w:r>
          </w:p>
        </w:tc>
      </w:tr>
    </w:tbl>
    <w:p w:rsidR="0037332B" w:rsidRPr="00ED0412" w:rsidRDefault="0037332B" w:rsidP="0037332B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p w:rsidR="0037332B" w:rsidRPr="00957E32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957E32">
        <w:rPr>
          <w:rFonts w:ascii="Verdana" w:hAnsi="Verdana"/>
          <w:sz w:val="18"/>
          <w:szCs w:val="18"/>
        </w:rPr>
        <w:t xml:space="preserve">Galvão – SC, </w:t>
      </w:r>
      <w:r w:rsidR="00B94245" w:rsidRPr="00957E32">
        <w:rPr>
          <w:rFonts w:ascii="Verdana" w:hAnsi="Verdana"/>
          <w:sz w:val="18"/>
          <w:szCs w:val="18"/>
        </w:rPr>
        <w:t>08</w:t>
      </w:r>
      <w:r w:rsidRPr="00957E32">
        <w:rPr>
          <w:rFonts w:ascii="Verdana" w:hAnsi="Verdana"/>
          <w:sz w:val="18"/>
          <w:szCs w:val="18"/>
        </w:rPr>
        <w:t xml:space="preserve"> de </w:t>
      </w:r>
      <w:r w:rsidR="00B94245" w:rsidRPr="00957E32">
        <w:rPr>
          <w:rFonts w:ascii="Verdana" w:hAnsi="Verdana"/>
          <w:sz w:val="18"/>
          <w:szCs w:val="18"/>
        </w:rPr>
        <w:t>junho</w:t>
      </w:r>
      <w:r w:rsidRPr="00957E32">
        <w:rPr>
          <w:rFonts w:ascii="Verdana" w:hAnsi="Verdana"/>
          <w:sz w:val="18"/>
          <w:szCs w:val="18"/>
        </w:rPr>
        <w:t xml:space="preserve"> de 20</w:t>
      </w:r>
      <w:r w:rsidR="00B94245" w:rsidRPr="00957E32">
        <w:rPr>
          <w:rFonts w:ascii="Verdana" w:hAnsi="Verdana"/>
          <w:sz w:val="18"/>
          <w:szCs w:val="18"/>
        </w:rPr>
        <w:t>20</w:t>
      </w:r>
      <w:r w:rsidRPr="00957E32">
        <w:rPr>
          <w:rFonts w:ascii="Verdana" w:hAnsi="Verdana"/>
          <w:sz w:val="18"/>
          <w:szCs w:val="18"/>
        </w:rPr>
        <w:t>.</w:t>
      </w:r>
    </w:p>
    <w:p w:rsidR="009653C4" w:rsidRDefault="009653C4" w:rsidP="0037332B">
      <w:pPr>
        <w:jc w:val="center"/>
      </w:pPr>
    </w:p>
    <w:p w:rsidR="009653C4" w:rsidRDefault="009653C4" w:rsidP="0037332B">
      <w:pPr>
        <w:jc w:val="center"/>
      </w:pPr>
    </w:p>
    <w:p w:rsidR="009653C4" w:rsidRDefault="009653C4" w:rsidP="0037332B">
      <w:pPr>
        <w:jc w:val="center"/>
      </w:pPr>
    </w:p>
    <w:p w:rsidR="0037332B" w:rsidRDefault="009653C4" w:rsidP="0037332B">
      <w:pPr>
        <w:jc w:val="center"/>
      </w:pPr>
      <w:r>
        <w:t>Sandra Maria Turmina</w:t>
      </w:r>
    </w:p>
    <w:p w:rsidR="0037332B" w:rsidRDefault="009653C4" w:rsidP="0037332B">
      <w:pPr>
        <w:jc w:val="center"/>
      </w:pPr>
      <w:r>
        <w:t>Pregoeira</w:t>
      </w:r>
    </w:p>
    <w:sectPr w:rsidR="0037332B" w:rsidSect="009653C4">
      <w:headerReference w:type="default" r:id="rId7"/>
      <w:footerReference w:type="default" r:id="rId8"/>
      <w:pgSz w:w="11906" w:h="16838"/>
      <w:pgMar w:top="970" w:right="1701" w:bottom="1135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21" w:rsidRDefault="00C07C21" w:rsidP="0037332B">
      <w:pPr>
        <w:spacing w:after="0" w:line="240" w:lineRule="auto"/>
      </w:pPr>
      <w:r>
        <w:separator/>
      </w:r>
    </w:p>
  </w:endnote>
  <w:endnote w:type="continuationSeparator" w:id="0">
    <w:p w:rsidR="00C07C21" w:rsidRDefault="00C07C21" w:rsidP="0037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C4" w:rsidRDefault="009653C4" w:rsidP="0037332B">
    <w:pPr>
      <w:spacing w:after="0" w:line="240" w:lineRule="auto"/>
      <w:jc w:val="center"/>
      <w:rPr>
        <w:rFonts w:ascii="Verdana" w:hAnsi="Verdana"/>
        <w:sz w:val="17"/>
        <w:szCs w:val="17"/>
      </w:rPr>
    </w:pPr>
  </w:p>
  <w:p w:rsidR="009653C4" w:rsidRDefault="009653C4" w:rsidP="0037332B">
    <w:pPr>
      <w:spacing w:after="0" w:line="240" w:lineRule="auto"/>
      <w:jc w:val="center"/>
      <w:rPr>
        <w:rFonts w:ascii="Verdana" w:hAnsi="Verdana"/>
        <w:sz w:val="17"/>
        <w:szCs w:val="17"/>
      </w:rPr>
    </w:pPr>
  </w:p>
  <w:p w:rsidR="0037332B" w:rsidRPr="00C41F48" w:rsidRDefault="0037332B" w:rsidP="0037332B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83.009.902/0001-16</w:t>
    </w:r>
  </w:p>
  <w:p w:rsidR="0037332B" w:rsidRPr="00C41F48" w:rsidRDefault="0037332B" w:rsidP="0037332B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37332B" w:rsidRPr="00C41F48" w:rsidRDefault="0037332B" w:rsidP="0037332B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37332B" w:rsidRDefault="0037332B" w:rsidP="003733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21" w:rsidRDefault="00C07C21" w:rsidP="0037332B">
      <w:pPr>
        <w:spacing w:after="0" w:line="240" w:lineRule="auto"/>
      </w:pPr>
      <w:r>
        <w:separator/>
      </w:r>
    </w:p>
  </w:footnote>
  <w:footnote w:type="continuationSeparator" w:id="0">
    <w:p w:rsidR="00C07C21" w:rsidRDefault="00C07C21" w:rsidP="0037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2B" w:rsidRDefault="0037332B" w:rsidP="0037332B">
    <w:pPr>
      <w:pStyle w:val="Cabealho"/>
      <w:tabs>
        <w:tab w:val="clear" w:pos="4252"/>
        <w:tab w:val="clear" w:pos="8504"/>
        <w:tab w:val="left" w:pos="3349"/>
      </w:tabs>
    </w:pPr>
    <w:r>
      <w:tab/>
    </w:r>
  </w:p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48"/>
      <w:gridCol w:w="6180"/>
    </w:tblGrid>
    <w:tr w:rsidR="0037332B" w:rsidTr="00B76A36">
      <w:tc>
        <w:tcPr>
          <w:tcW w:w="2268" w:type="dxa"/>
          <w:shd w:val="clear" w:color="auto" w:fill="auto"/>
        </w:tcPr>
        <w:p w:rsidR="0037332B" w:rsidRDefault="0037332B" w:rsidP="00B76A36">
          <w:pPr>
            <w:pStyle w:val="Cabealho"/>
            <w:tabs>
              <w:tab w:val="center" w:pos="9639"/>
            </w:tabs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205E7746" wp14:editId="6312878D">
                <wp:extent cx="849639" cy="654232"/>
                <wp:effectExtent l="0" t="0" r="7620" b="0"/>
                <wp:docPr id="1" name="Imagem 1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440" cy="654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37332B" w:rsidRPr="00935C3F" w:rsidRDefault="0037332B" w:rsidP="00B76A36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ESTADO DE SANTA CATARINA</w:t>
          </w:r>
        </w:p>
        <w:p w:rsidR="0037332B" w:rsidRPr="00935C3F" w:rsidRDefault="0037332B" w:rsidP="00B76A36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MUNICIPIO DE GALVÃO</w:t>
          </w:r>
        </w:p>
        <w:p w:rsidR="0037332B" w:rsidRPr="00935C3F" w:rsidRDefault="0037332B" w:rsidP="00B76A36">
          <w:pPr>
            <w:spacing w:after="20"/>
            <w:rPr>
              <w:rFonts w:ascii="Verdana" w:hAnsi="Verdana"/>
              <w:sz w:val="24"/>
              <w:szCs w:val="24"/>
            </w:rPr>
          </w:pPr>
        </w:p>
      </w:tc>
    </w:tr>
  </w:tbl>
  <w:p w:rsidR="0037332B" w:rsidRDefault="0037332B" w:rsidP="0037332B">
    <w:pPr>
      <w:pStyle w:val="Cabealho"/>
      <w:tabs>
        <w:tab w:val="clear" w:pos="4252"/>
        <w:tab w:val="clear" w:pos="8504"/>
        <w:tab w:val="left" w:pos="334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B"/>
    <w:rsid w:val="00036B78"/>
    <w:rsid w:val="001344FB"/>
    <w:rsid w:val="002413EF"/>
    <w:rsid w:val="0031720F"/>
    <w:rsid w:val="0037332B"/>
    <w:rsid w:val="00435015"/>
    <w:rsid w:val="00957E32"/>
    <w:rsid w:val="009653C4"/>
    <w:rsid w:val="00B94245"/>
    <w:rsid w:val="00BE28AF"/>
    <w:rsid w:val="00C07C21"/>
    <w:rsid w:val="00C5081E"/>
    <w:rsid w:val="00E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2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73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3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37332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7332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733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32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2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73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3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37332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7332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733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32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11</cp:revision>
  <cp:lastPrinted>2020-06-08T11:23:00Z</cp:lastPrinted>
  <dcterms:created xsi:type="dcterms:W3CDTF">2018-09-24T13:47:00Z</dcterms:created>
  <dcterms:modified xsi:type="dcterms:W3CDTF">2020-06-08T11:23:00Z</dcterms:modified>
</cp:coreProperties>
</file>