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0E2022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ERRATA</w:t>
      </w:r>
      <w:r w:rsidR="000B285F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DO </w:t>
      </w:r>
      <w:r w:rsidR="009D63C4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EDITAL DE LICITAÇÃO –</w:t>
      </w: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D1BAE" w:rsidRPr="000E20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>PROCESSO LICITATÓRIO nº 0</w:t>
      </w:r>
      <w:r w:rsidR="003355CB" w:rsidRPr="000E2022">
        <w:rPr>
          <w:rFonts w:ascii="Verdana" w:hAnsi="Verdana"/>
          <w:sz w:val="20"/>
          <w:szCs w:val="20"/>
        </w:rPr>
        <w:t>78</w:t>
      </w:r>
      <w:r w:rsidRPr="000E2022">
        <w:rPr>
          <w:rFonts w:ascii="Verdana" w:hAnsi="Verdana"/>
          <w:sz w:val="20"/>
          <w:szCs w:val="20"/>
        </w:rPr>
        <w:t>/20</w:t>
      </w:r>
      <w:r w:rsidR="003355CB" w:rsidRPr="000E2022">
        <w:rPr>
          <w:rFonts w:ascii="Verdana" w:hAnsi="Verdana"/>
          <w:sz w:val="20"/>
          <w:szCs w:val="20"/>
        </w:rPr>
        <w:t>20</w:t>
      </w:r>
    </w:p>
    <w:p w:rsidR="001D1BAE" w:rsidRPr="000E2022" w:rsidRDefault="00C40E4D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>PREGÃO PRESENCIAL</w:t>
      </w:r>
      <w:r w:rsidR="00144B56" w:rsidRPr="000E2022">
        <w:rPr>
          <w:rFonts w:ascii="Verdana" w:hAnsi="Verdana"/>
          <w:sz w:val="20"/>
          <w:szCs w:val="20"/>
        </w:rPr>
        <w:t xml:space="preserve"> </w:t>
      </w:r>
      <w:r w:rsidR="001D1BAE" w:rsidRPr="000E2022">
        <w:rPr>
          <w:rFonts w:ascii="Verdana" w:hAnsi="Verdana"/>
          <w:sz w:val="20"/>
          <w:szCs w:val="20"/>
        </w:rPr>
        <w:t>nº 0</w:t>
      </w:r>
      <w:r w:rsidR="003355CB" w:rsidRPr="000E2022">
        <w:rPr>
          <w:rFonts w:ascii="Verdana" w:hAnsi="Verdana"/>
          <w:sz w:val="20"/>
          <w:szCs w:val="20"/>
        </w:rPr>
        <w:t>08/2020</w:t>
      </w: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3355CB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78</w:t>
      </w:r>
      <w:r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3355CB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20</w:t>
      </w:r>
      <w:r w:rsidR="00C40E4D" w:rsidRPr="000E202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9D63C4" w:rsidRPr="000E20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44B56" w:rsidRPr="000E2022" w:rsidRDefault="00144B56" w:rsidP="001D1BA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40B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  <w:r w:rsidRPr="000E2022"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  <w:t>ONDE SE LÊ</w:t>
      </w:r>
    </w:p>
    <w:p w:rsidR="000E2022" w:rsidRPr="000E2022" w:rsidRDefault="000E2022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p w:rsidR="0015617B" w:rsidRPr="000E2022" w:rsidRDefault="0015617B" w:rsidP="001561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trike/>
          <w:sz w:val="20"/>
          <w:szCs w:val="20"/>
        </w:rPr>
      </w:pPr>
      <w:r w:rsidRPr="000E2022">
        <w:rPr>
          <w:rFonts w:ascii="Verdana" w:hAnsi="Verdana" w:cs="Helvetica"/>
          <w:strike/>
          <w:sz w:val="20"/>
          <w:szCs w:val="20"/>
        </w:rPr>
        <w:t xml:space="preserve">3.3 – O recebimento dos Envelopes 01 – DOCUMENTAÇÃO, contendo a documentação de habilitação dos interessados CADASTRADOS, junto ao Município de Galvão, dar-se-á até as </w:t>
      </w:r>
      <w:r w:rsidRPr="000E2022">
        <w:rPr>
          <w:rFonts w:ascii="Verdana" w:hAnsi="Verdana" w:cs="Helvetica"/>
          <w:b/>
          <w:strike/>
          <w:sz w:val="20"/>
          <w:szCs w:val="20"/>
        </w:rPr>
        <w:t>09:00 min</w:t>
      </w:r>
      <w:r w:rsidRPr="000E2022">
        <w:rPr>
          <w:rFonts w:ascii="Verdana" w:hAnsi="Verdana" w:cs="Helvetica"/>
          <w:strike/>
          <w:sz w:val="20"/>
          <w:szCs w:val="20"/>
        </w:rPr>
        <w:t xml:space="preserve">. do </w:t>
      </w:r>
      <w:r w:rsidRPr="000E2022">
        <w:rPr>
          <w:rFonts w:ascii="Verdana" w:hAnsi="Verdana" w:cs="Helvetica"/>
          <w:b/>
          <w:strike/>
          <w:color w:val="FF0000"/>
          <w:sz w:val="20"/>
          <w:szCs w:val="20"/>
        </w:rPr>
        <w:t>dia 30 de novembro de 2020</w:t>
      </w:r>
      <w:r w:rsidRPr="000E2022">
        <w:rPr>
          <w:rFonts w:ascii="Verdana" w:hAnsi="Verdana" w:cs="Helvetica"/>
          <w:strike/>
          <w:sz w:val="20"/>
          <w:szCs w:val="20"/>
        </w:rPr>
        <w:t>, sendo aceita a remessa por via postal, com aviso de recebimento,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Licitações.</w:t>
      </w:r>
    </w:p>
    <w:p w:rsidR="0015617B" w:rsidRPr="000E2022" w:rsidRDefault="0015617B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p w:rsidR="003355CB" w:rsidRPr="000E2022" w:rsidRDefault="003355CB" w:rsidP="003355C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trike/>
          <w:sz w:val="20"/>
          <w:szCs w:val="20"/>
        </w:rPr>
      </w:pPr>
      <w:r w:rsidRPr="000E2022">
        <w:rPr>
          <w:rFonts w:ascii="Verdana" w:hAnsi="Verdana" w:cs="Helvetica"/>
          <w:strike/>
          <w:color w:val="000000"/>
          <w:sz w:val="20"/>
          <w:szCs w:val="20"/>
        </w:rPr>
        <w:t xml:space="preserve">4.1.3.3 </w:t>
      </w:r>
      <w:r w:rsidRPr="000E2022">
        <w:rPr>
          <w:rFonts w:ascii="Verdana" w:hAnsi="Verdana" w:cs="Helvetica"/>
          <w:b/>
          <w:strike/>
          <w:color w:val="000000"/>
          <w:sz w:val="20"/>
          <w:szCs w:val="20"/>
        </w:rPr>
        <w:t xml:space="preserve">Declaração </w:t>
      </w:r>
      <w:r w:rsidRPr="000E2022">
        <w:rPr>
          <w:rFonts w:ascii="Verdana" w:hAnsi="Verdana" w:cs="Helvetica"/>
          <w:strike/>
          <w:color w:val="000000"/>
          <w:sz w:val="20"/>
          <w:szCs w:val="20"/>
        </w:rPr>
        <w:t xml:space="preserve">expedida pelo Município de Galvão, atestando que </w:t>
      </w:r>
      <w:r w:rsidRPr="000E2022">
        <w:rPr>
          <w:rFonts w:ascii="Verdana" w:hAnsi="Verdana" w:cs="Helvetica"/>
          <w:b/>
          <w:strike/>
          <w:color w:val="000000"/>
          <w:sz w:val="20"/>
          <w:szCs w:val="20"/>
        </w:rPr>
        <w:t>vistoriou o local de execução da obra objeto desta licitação e que tomou conhecimento de todas as informações necessárias à execução da mesma</w:t>
      </w:r>
      <w:r w:rsidRPr="000E2022">
        <w:rPr>
          <w:rFonts w:ascii="Verdana" w:hAnsi="Verdana" w:cs="Helvetica"/>
          <w:strike/>
          <w:color w:val="000000"/>
          <w:sz w:val="20"/>
          <w:szCs w:val="20"/>
        </w:rPr>
        <w:t xml:space="preserve">, a qual deverá previamente ser agendada durante o horário de expediente: das 08:30 às 11:00  e das 13:30 as 16:30 horas, até dia </w:t>
      </w:r>
      <w:r w:rsidRPr="000E2022">
        <w:rPr>
          <w:rFonts w:ascii="Verdana" w:hAnsi="Verdana" w:cs="Helvetica"/>
          <w:b/>
          <w:strike/>
          <w:color w:val="FF0000"/>
          <w:sz w:val="20"/>
          <w:szCs w:val="20"/>
        </w:rPr>
        <w:t>26/11/2020</w:t>
      </w:r>
      <w:r w:rsidRPr="000E2022">
        <w:rPr>
          <w:rFonts w:ascii="Verdana" w:hAnsi="Verdana" w:cs="Helvetica"/>
          <w:strike/>
          <w:color w:val="000000"/>
          <w:sz w:val="20"/>
          <w:szCs w:val="20"/>
        </w:rPr>
        <w:t xml:space="preserve">  (prazo final de vistoria), com um servidor designado pelo Município, que emitirá o atestado de visita. Ou caso opte pela dispensa de visita </w:t>
      </w:r>
      <w:r w:rsidRPr="000E2022">
        <w:rPr>
          <w:rFonts w:ascii="Verdana" w:hAnsi="Verdana" w:cs="Helvetica-Bold"/>
          <w:b/>
          <w:bCs/>
          <w:strike/>
          <w:sz w:val="20"/>
          <w:szCs w:val="20"/>
        </w:rPr>
        <w:t>ANEXO “F”</w:t>
      </w:r>
    </w:p>
    <w:p w:rsidR="00A65077" w:rsidRPr="000E2022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B050D5" w:rsidRPr="000E2022" w:rsidRDefault="00B050D5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  <w:r w:rsidRPr="000E2022">
        <w:rPr>
          <w:rFonts w:ascii="Verdana" w:hAnsi="Verdana" w:cs="Calibri,Bold"/>
          <w:b/>
          <w:bCs/>
          <w:color w:val="FF0000"/>
          <w:sz w:val="20"/>
          <w:szCs w:val="20"/>
          <w:highlight w:val="yellow"/>
          <w:lang w:eastAsia="pt-BR"/>
        </w:rPr>
        <w:t>LEIA-SE:</w:t>
      </w:r>
    </w:p>
    <w:p w:rsidR="0015617B" w:rsidRPr="000E2022" w:rsidRDefault="0015617B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</w:p>
    <w:p w:rsidR="0015617B" w:rsidRPr="000E2022" w:rsidRDefault="0015617B" w:rsidP="001561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20"/>
          <w:szCs w:val="20"/>
        </w:rPr>
      </w:pPr>
      <w:r w:rsidRPr="000E2022">
        <w:rPr>
          <w:rFonts w:ascii="Verdana" w:hAnsi="Verdana" w:cs="Helvetica"/>
          <w:sz w:val="20"/>
          <w:szCs w:val="20"/>
        </w:rPr>
        <w:t xml:space="preserve">3.3 – O recebimento dos Envelopes 01 – DOCUMENTAÇÃO, contendo a documentação de habilitação dos interessados CADASTRADOS, junto ao Município de Galvão, dar-se-á até as </w:t>
      </w:r>
      <w:r w:rsidRPr="000E2022">
        <w:rPr>
          <w:rFonts w:ascii="Verdana" w:hAnsi="Verdana" w:cs="Helvetica"/>
          <w:b/>
          <w:sz w:val="20"/>
          <w:szCs w:val="20"/>
        </w:rPr>
        <w:t>09:00 min</w:t>
      </w:r>
      <w:r w:rsidRPr="000E2022">
        <w:rPr>
          <w:rFonts w:ascii="Verdana" w:hAnsi="Verdana" w:cs="Helvetica"/>
          <w:sz w:val="20"/>
          <w:szCs w:val="20"/>
        </w:rPr>
        <w:t xml:space="preserve">. do 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 xml:space="preserve">dia 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>09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 xml:space="preserve"> de 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 xml:space="preserve">dezembro 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 xml:space="preserve"> de 2020</w:t>
      </w:r>
      <w:r w:rsidRPr="000E2022">
        <w:rPr>
          <w:rFonts w:ascii="Verdana" w:hAnsi="Verdana" w:cs="Helvetica"/>
          <w:sz w:val="20"/>
          <w:szCs w:val="20"/>
        </w:rPr>
        <w:t>, sendo aceita a remessa por via postal, com aviso de recebimento,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Licitações.</w:t>
      </w:r>
    </w:p>
    <w:p w:rsidR="0015617B" w:rsidRPr="000E2022" w:rsidRDefault="0015617B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0"/>
          <w:szCs w:val="20"/>
          <w:lang w:eastAsia="pt-BR"/>
        </w:rPr>
      </w:pPr>
    </w:p>
    <w:p w:rsidR="00B050D5" w:rsidRPr="000E2022" w:rsidRDefault="00B050D5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3355CB" w:rsidRPr="000E2022" w:rsidRDefault="003355CB" w:rsidP="003355C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z w:val="20"/>
          <w:szCs w:val="20"/>
        </w:rPr>
      </w:pPr>
      <w:r w:rsidRPr="000E2022">
        <w:rPr>
          <w:rFonts w:ascii="Verdana" w:hAnsi="Verdana" w:cs="Helvetica"/>
          <w:color w:val="000000"/>
          <w:sz w:val="20"/>
          <w:szCs w:val="20"/>
        </w:rPr>
        <w:lastRenderedPageBreak/>
        <w:t xml:space="preserve">4.1.3.3 </w:t>
      </w:r>
      <w:r w:rsidRPr="000E2022">
        <w:rPr>
          <w:rFonts w:ascii="Verdana" w:hAnsi="Verdana" w:cs="Helvetica"/>
          <w:b/>
          <w:color w:val="000000"/>
          <w:sz w:val="20"/>
          <w:szCs w:val="20"/>
        </w:rPr>
        <w:t xml:space="preserve">Declaração </w:t>
      </w:r>
      <w:r w:rsidRPr="000E2022">
        <w:rPr>
          <w:rFonts w:ascii="Verdana" w:hAnsi="Verdana" w:cs="Helvetica"/>
          <w:color w:val="000000"/>
          <w:sz w:val="20"/>
          <w:szCs w:val="20"/>
        </w:rPr>
        <w:t xml:space="preserve">expedida pelo Município de Galvão, atestando que </w:t>
      </w:r>
      <w:r w:rsidRPr="000E2022">
        <w:rPr>
          <w:rFonts w:ascii="Verdana" w:hAnsi="Verdana" w:cs="Helvetica"/>
          <w:b/>
          <w:color w:val="000000"/>
          <w:sz w:val="20"/>
          <w:szCs w:val="20"/>
        </w:rPr>
        <w:t>vistoriou o local de execução da obra objeto desta licitação e que tomou conhecimento de todas as informações necessárias à execução da mesma</w:t>
      </w:r>
      <w:r w:rsidRPr="000E2022">
        <w:rPr>
          <w:rFonts w:ascii="Verdana" w:hAnsi="Verdana" w:cs="Helvetica"/>
          <w:color w:val="000000"/>
          <w:sz w:val="20"/>
          <w:szCs w:val="20"/>
        </w:rPr>
        <w:t xml:space="preserve">, a qual deverá previamente ser agendada durante o horário de expediente: das 08:30 às 11:00  e das 13:30 as 16:30 horas, até dia </w:t>
      </w:r>
      <w:r w:rsidRPr="000E2022">
        <w:rPr>
          <w:rFonts w:ascii="Verdana" w:hAnsi="Verdana" w:cs="Helvetica"/>
          <w:b/>
          <w:color w:val="FF0000"/>
          <w:sz w:val="20"/>
          <w:szCs w:val="20"/>
        </w:rPr>
        <w:t>07/12/2020</w:t>
      </w:r>
      <w:r w:rsidRPr="000E2022">
        <w:rPr>
          <w:rFonts w:ascii="Verdana" w:hAnsi="Verdana" w:cs="Helvetica"/>
          <w:color w:val="000000"/>
          <w:sz w:val="20"/>
          <w:szCs w:val="20"/>
        </w:rPr>
        <w:t xml:space="preserve">  (prazo final de vistoria), com um servidor designado pelo Município, que emitirá o atestado de visita. Ou caso opte pela dispensa de visita </w:t>
      </w:r>
      <w:r w:rsidRPr="000E2022">
        <w:rPr>
          <w:rFonts w:ascii="Verdana" w:hAnsi="Verdana" w:cs="Helvetica-Bold"/>
          <w:b/>
          <w:bCs/>
          <w:sz w:val="20"/>
          <w:szCs w:val="20"/>
        </w:rPr>
        <w:t>ANEXO “F”</w:t>
      </w:r>
    </w:p>
    <w:p w:rsidR="00A65077" w:rsidRPr="000E2022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3D3B00" w:rsidRPr="000E20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sz w:val="20"/>
          <w:szCs w:val="20"/>
        </w:rPr>
        <w:t xml:space="preserve">Galvão – SC, </w:t>
      </w:r>
      <w:r w:rsidR="003355CB" w:rsidRPr="000E2022">
        <w:rPr>
          <w:rFonts w:ascii="Verdana" w:hAnsi="Verdana"/>
          <w:sz w:val="20"/>
          <w:szCs w:val="20"/>
        </w:rPr>
        <w:t>30</w:t>
      </w:r>
      <w:r w:rsidR="001D1BAE" w:rsidRPr="000E2022">
        <w:rPr>
          <w:rFonts w:ascii="Verdana" w:hAnsi="Verdana"/>
          <w:sz w:val="20"/>
          <w:szCs w:val="20"/>
        </w:rPr>
        <w:t xml:space="preserve"> de </w:t>
      </w:r>
      <w:r w:rsidR="003355CB" w:rsidRPr="000E2022">
        <w:rPr>
          <w:rFonts w:ascii="Verdana" w:hAnsi="Verdana"/>
          <w:sz w:val="20"/>
          <w:szCs w:val="20"/>
        </w:rPr>
        <w:t>novembro</w:t>
      </w:r>
      <w:r w:rsidRPr="000E2022">
        <w:rPr>
          <w:rFonts w:ascii="Verdana" w:hAnsi="Verdana"/>
          <w:sz w:val="20"/>
          <w:szCs w:val="20"/>
        </w:rPr>
        <w:t xml:space="preserve"> de 20</w:t>
      </w:r>
      <w:r w:rsidR="003355CB" w:rsidRPr="000E2022">
        <w:rPr>
          <w:rFonts w:ascii="Verdana" w:hAnsi="Verdana"/>
          <w:sz w:val="20"/>
          <w:szCs w:val="20"/>
        </w:rPr>
        <w:t>20</w:t>
      </w:r>
      <w:r w:rsidRPr="000E2022">
        <w:rPr>
          <w:rFonts w:ascii="Verdana" w:hAnsi="Verdana"/>
          <w:sz w:val="20"/>
          <w:szCs w:val="20"/>
        </w:rPr>
        <w:t>.</w:t>
      </w:r>
    </w:p>
    <w:p w:rsidR="00C40E4D" w:rsidRPr="000E202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0E202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63C4" w:rsidRPr="000E2022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0E2022">
        <w:rPr>
          <w:rFonts w:ascii="Verdana" w:hAnsi="Verdana"/>
          <w:b/>
          <w:sz w:val="20"/>
          <w:szCs w:val="20"/>
        </w:rPr>
        <w:t>Sandra Maria Turmina</w:t>
      </w:r>
    </w:p>
    <w:p w:rsidR="00661D3E" w:rsidRPr="000E2022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0E2022">
        <w:rPr>
          <w:rFonts w:ascii="Verdana" w:hAnsi="Verdana"/>
          <w:b/>
          <w:sz w:val="20"/>
          <w:szCs w:val="20"/>
        </w:rPr>
        <w:t>Presidente da Licitação</w:t>
      </w:r>
    </w:p>
    <w:p w:rsidR="000E2022" w:rsidRPr="000E2022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E2022" w:rsidRPr="000E2022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3A" w:rsidRDefault="0011543A" w:rsidP="00FF6F5F">
      <w:pPr>
        <w:spacing w:after="0" w:line="240" w:lineRule="auto"/>
      </w:pPr>
      <w:r>
        <w:separator/>
      </w:r>
    </w:p>
  </w:endnote>
  <w:endnote w:type="continuationSeparator" w:id="0">
    <w:p w:rsidR="0011543A" w:rsidRDefault="0011543A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3A" w:rsidRDefault="0011543A" w:rsidP="00FF6F5F">
      <w:pPr>
        <w:spacing w:after="0" w:line="240" w:lineRule="auto"/>
      </w:pPr>
      <w:r>
        <w:separator/>
      </w:r>
    </w:p>
  </w:footnote>
  <w:footnote w:type="continuationSeparator" w:id="0">
    <w:p w:rsidR="0011543A" w:rsidRDefault="0011543A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2753EE" w:rsidTr="00912C19">
      <w:tc>
        <w:tcPr>
          <w:tcW w:w="2268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753EE"/>
    <w:rsid w:val="00275BC2"/>
    <w:rsid w:val="00335400"/>
    <w:rsid w:val="003355CB"/>
    <w:rsid w:val="00362DE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65077"/>
    <w:rsid w:val="00A77F57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263FF"/>
    <w:rsid w:val="00D62FF3"/>
    <w:rsid w:val="00E40B14"/>
    <w:rsid w:val="00E62759"/>
    <w:rsid w:val="00E65B76"/>
    <w:rsid w:val="00E77D1A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</cp:lastModifiedBy>
  <cp:revision>45</cp:revision>
  <cp:lastPrinted>2017-06-20T13:06:00Z</cp:lastPrinted>
  <dcterms:created xsi:type="dcterms:W3CDTF">2013-11-28T10:33:00Z</dcterms:created>
  <dcterms:modified xsi:type="dcterms:W3CDTF">2020-11-30T15:38:00Z</dcterms:modified>
</cp:coreProperties>
</file>